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75" w:rsidRPr="00FB340D" w:rsidRDefault="003D6E1D">
      <w:pPr>
        <w:pStyle w:val="Heading1"/>
        <w:rPr>
          <w:rFonts w:ascii="Arial" w:hAnsi="Arial" w:cs="Arial"/>
        </w:rPr>
      </w:pPr>
      <w:r w:rsidRPr="00FB340D">
        <w:rPr>
          <w:rFonts w:ascii="Arial" w:hAnsi="Arial" w:cs="Arial"/>
          <w:color w:val="auto"/>
        </w:rPr>
        <w:t>BeauSandVer Education Trust</w:t>
      </w:r>
      <w:r w:rsidRPr="00FB340D">
        <w:rPr>
          <w:rFonts w:ascii="Arial" w:hAnsi="Arial" w:cs="Arial"/>
          <w:noProof/>
        </w:rPr>
        <w:drawing>
          <wp:anchor distT="0" distB="0" distL="114300" distR="114300" simplePos="0" relativeHeight="251658240" behindDoc="0" locked="0" layoutInCell="1" hidden="0" allowOverlap="1">
            <wp:simplePos x="0" y="0"/>
            <wp:positionH relativeFrom="column">
              <wp:posOffset>5678170</wp:posOffset>
            </wp:positionH>
            <wp:positionV relativeFrom="paragraph">
              <wp:posOffset>0</wp:posOffset>
            </wp:positionV>
            <wp:extent cx="802640" cy="7175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02640" cy="717550"/>
                    </a:xfrm>
                    <a:prstGeom prst="rect">
                      <a:avLst/>
                    </a:prstGeom>
                    <a:ln/>
                  </pic:spPr>
                </pic:pic>
              </a:graphicData>
            </a:graphic>
          </wp:anchor>
        </w:drawing>
      </w:r>
    </w:p>
    <w:p w:rsidR="00B46E75" w:rsidRDefault="003D6E1D">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Sixth Form Confirmation of Courses – September 202</w:t>
      </w:r>
      <w:r>
        <w:rPr>
          <w:rFonts w:ascii="Arial" w:eastAsia="Arial" w:hAnsi="Arial" w:cs="Arial"/>
          <w:b/>
          <w:sz w:val="24"/>
          <w:szCs w:val="24"/>
        </w:rPr>
        <w:t>3</w:t>
      </w:r>
    </w:p>
    <w:p w:rsidR="00B46E75" w:rsidRDefault="003D6E1D">
      <w:pPr>
        <w:pBdr>
          <w:top w:val="nil"/>
          <w:left w:val="nil"/>
          <w:bottom w:val="nil"/>
          <w:right w:val="nil"/>
          <w:between w:val="nil"/>
        </w:pBdr>
        <w:spacing w:after="0" w:line="240" w:lineRule="auto"/>
        <w:rPr>
          <w:rFonts w:ascii="Arial Narrow" w:eastAsia="Arial Narrow" w:hAnsi="Arial Narrow" w:cs="Arial Narrow"/>
          <w:color w:val="000000"/>
          <w:sz w:val="16"/>
          <w:szCs w:val="16"/>
        </w:rPr>
      </w:pPr>
      <w:r>
        <w:rPr>
          <w:rFonts w:ascii="Arial Narrow" w:eastAsia="Arial Narrow" w:hAnsi="Arial Narrow" w:cs="Arial Narrow"/>
          <w:color w:val="000000"/>
        </w:rPr>
        <w:t xml:space="preserve">You have now received your results. Please complete the form overleaf. </w:t>
      </w:r>
    </w:p>
    <w:p w:rsidR="00B46E75" w:rsidRDefault="003D6E1D">
      <w:p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You will see the subject offer that we made before the start of the exam period. In order to check that the course you have opted to study is still appropriate you should do the following:</w:t>
      </w:r>
    </w:p>
    <w:p w:rsidR="00B46E75" w:rsidRPr="00FB340D" w:rsidRDefault="00B46E75" w:rsidP="00FB340D">
      <w:pPr>
        <w:pBdr>
          <w:top w:val="nil"/>
          <w:left w:val="nil"/>
          <w:bottom w:val="nil"/>
          <w:right w:val="nil"/>
          <w:between w:val="nil"/>
        </w:pBdr>
        <w:spacing w:after="0" w:line="240" w:lineRule="auto"/>
        <w:rPr>
          <w:rFonts w:ascii="Arial Narrow" w:eastAsia="Arial Narrow" w:hAnsi="Arial Narrow" w:cs="Arial Narrow"/>
          <w:color w:val="000000"/>
          <w:sz w:val="16"/>
        </w:rPr>
      </w:pPr>
    </w:p>
    <w:p w:rsidR="00B46E75" w:rsidRDefault="003D6E1D">
      <w:pPr>
        <w:numPr>
          <w:ilvl w:val="0"/>
          <w:numId w:val="1"/>
        </w:numPr>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Subjects Studied: </w:t>
      </w:r>
    </w:p>
    <w:p w:rsidR="00B46E75" w:rsidRDefault="003D6E1D">
      <w:pPr>
        <w:pBdr>
          <w:top w:val="nil"/>
          <w:left w:val="nil"/>
          <w:bottom w:val="nil"/>
          <w:right w:val="nil"/>
          <w:between w:val="nil"/>
        </w:pBdr>
        <w:spacing w:after="0" w:line="240" w:lineRule="auto"/>
        <w:ind w:left="709"/>
        <w:rPr>
          <w:rFonts w:ascii="Arial Narrow" w:eastAsia="Arial Narrow" w:hAnsi="Arial Narrow" w:cs="Arial Narrow"/>
          <w:color w:val="000000"/>
        </w:rPr>
      </w:pPr>
      <w:r>
        <w:rPr>
          <w:rFonts w:ascii="Arial Narrow" w:eastAsia="Arial Narrow" w:hAnsi="Arial Narrow" w:cs="Arial Narrow"/>
          <w:color w:val="000000"/>
        </w:rPr>
        <w:t xml:space="preserve">Please list the subjects you have studied at GCSE, BTEC Level 2. Please indicate your exam grade including any that were below a 4 grade. </w:t>
      </w:r>
    </w:p>
    <w:p w:rsidR="00B46E75" w:rsidRDefault="00B46E75">
      <w:pPr>
        <w:pBdr>
          <w:top w:val="nil"/>
          <w:left w:val="nil"/>
          <w:bottom w:val="nil"/>
          <w:right w:val="nil"/>
          <w:between w:val="nil"/>
        </w:pBdr>
        <w:spacing w:after="0" w:line="240" w:lineRule="auto"/>
        <w:rPr>
          <w:rFonts w:ascii="Arial Narrow" w:eastAsia="Arial Narrow" w:hAnsi="Arial Narrow" w:cs="Arial Narrow"/>
          <w:color w:val="000000"/>
          <w:sz w:val="16"/>
          <w:szCs w:val="16"/>
        </w:rPr>
      </w:pPr>
    </w:p>
    <w:p w:rsidR="00B46E75" w:rsidRDefault="003D6E1D">
      <w:pPr>
        <w:numPr>
          <w:ilvl w:val="0"/>
          <w:numId w:val="1"/>
        </w:numPr>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Calculate your Average Point Score (APS)</w:t>
      </w:r>
    </w:p>
    <w:p w:rsidR="00B46E75" w:rsidRDefault="003D6E1D">
      <w:pPr>
        <w:pBdr>
          <w:top w:val="nil"/>
          <w:left w:val="nil"/>
          <w:bottom w:val="nil"/>
          <w:right w:val="nil"/>
          <w:between w:val="nil"/>
        </w:pBdr>
        <w:spacing w:after="0" w:line="240" w:lineRule="auto"/>
        <w:ind w:firstLine="360"/>
        <w:rPr>
          <w:rFonts w:ascii="Arial Narrow" w:eastAsia="Arial Narrow" w:hAnsi="Arial Narrow" w:cs="Arial Narrow"/>
          <w:color w:val="000000"/>
        </w:rPr>
      </w:pPr>
      <w:r>
        <w:rPr>
          <w:rFonts w:ascii="Arial Narrow" w:eastAsia="Arial Narrow" w:hAnsi="Arial Narrow" w:cs="Arial Narrow"/>
          <w:b/>
          <w:color w:val="000000"/>
        </w:rPr>
        <w:t>Add together</w:t>
      </w:r>
      <w:r>
        <w:rPr>
          <w:rFonts w:ascii="Arial Narrow" w:eastAsia="Arial Narrow" w:hAnsi="Arial Narrow" w:cs="Arial Narrow"/>
          <w:color w:val="000000"/>
        </w:rPr>
        <w:t xml:space="preserve"> all the points for your grades (remember Double Science counts as two GCSEs) on the basis of </w:t>
      </w:r>
    </w:p>
    <w:p w:rsidR="00B46E75" w:rsidRDefault="003D6E1D">
      <w:pPr>
        <w:pBdr>
          <w:top w:val="nil"/>
          <w:left w:val="nil"/>
          <w:bottom w:val="nil"/>
          <w:right w:val="nil"/>
          <w:between w:val="nil"/>
        </w:pBdr>
        <w:spacing w:after="0" w:line="240" w:lineRule="auto"/>
        <w:ind w:firstLine="360"/>
        <w:rPr>
          <w:rFonts w:ascii="Arial Narrow" w:eastAsia="Arial Narrow" w:hAnsi="Arial Narrow" w:cs="Arial Narrow"/>
          <w:color w:val="000000"/>
        </w:rPr>
      </w:pPr>
      <w:r>
        <w:rPr>
          <w:rFonts w:ascii="Arial Narrow" w:eastAsia="Arial Narrow" w:hAnsi="Arial Narrow" w:cs="Arial Narrow"/>
          <w:color w:val="000000"/>
        </w:rPr>
        <w:t>GCSE: 9-1</w:t>
      </w:r>
    </w:p>
    <w:p w:rsidR="00B46E75" w:rsidRDefault="003D6E1D">
      <w:pPr>
        <w:pBdr>
          <w:top w:val="nil"/>
          <w:left w:val="nil"/>
          <w:bottom w:val="nil"/>
          <w:right w:val="nil"/>
          <w:between w:val="nil"/>
        </w:pBdr>
        <w:spacing w:after="0" w:line="240" w:lineRule="auto"/>
        <w:ind w:firstLine="360"/>
        <w:rPr>
          <w:rFonts w:ascii="Arial Narrow" w:eastAsia="Arial Narrow" w:hAnsi="Arial Narrow" w:cs="Arial Narrow"/>
          <w:color w:val="000000"/>
        </w:rPr>
      </w:pPr>
      <w:r>
        <w:rPr>
          <w:rFonts w:ascii="Arial Narrow" w:eastAsia="Arial Narrow" w:hAnsi="Arial Narrow" w:cs="Arial Narrow"/>
          <w:color w:val="000000"/>
        </w:rPr>
        <w:t>BTEC:  Pass = 4, Merit = 5.5, Distinction = 7, Distinction* = 8.5</w:t>
      </w:r>
    </w:p>
    <w:p w:rsidR="00B46E75" w:rsidRDefault="003D6E1D">
      <w:pPr>
        <w:pBdr>
          <w:top w:val="nil"/>
          <w:left w:val="nil"/>
          <w:bottom w:val="nil"/>
          <w:right w:val="nil"/>
          <w:between w:val="nil"/>
        </w:pBdr>
        <w:spacing w:after="0" w:line="240" w:lineRule="auto"/>
        <w:ind w:left="360"/>
        <w:rPr>
          <w:rFonts w:ascii="Arial Narrow" w:eastAsia="Arial Narrow" w:hAnsi="Arial Narrow" w:cs="Arial Narrow"/>
          <w:color w:val="000000"/>
        </w:rPr>
      </w:pPr>
      <w:r>
        <w:rPr>
          <w:rFonts w:ascii="Arial Narrow" w:eastAsia="Arial Narrow" w:hAnsi="Arial Narrow" w:cs="Arial Narrow"/>
          <w:b/>
          <w:color w:val="000000"/>
        </w:rPr>
        <w:t>Then divide</w:t>
      </w:r>
      <w:r>
        <w:rPr>
          <w:rFonts w:ascii="Arial Narrow" w:eastAsia="Arial Narrow" w:hAnsi="Arial Narrow" w:cs="Arial Narrow"/>
          <w:color w:val="000000"/>
        </w:rPr>
        <w:t xml:space="preserve"> by the number of subjects taken. You can include up to two BTEC subjects. Each BTEC counts as one GCSE. </w:t>
      </w:r>
    </w:p>
    <w:p w:rsidR="00B46E75" w:rsidRDefault="003D6E1D">
      <w:pPr>
        <w:pBdr>
          <w:top w:val="nil"/>
          <w:left w:val="nil"/>
          <w:bottom w:val="nil"/>
          <w:right w:val="nil"/>
          <w:between w:val="nil"/>
        </w:pBdr>
        <w:spacing w:after="0" w:line="240" w:lineRule="auto"/>
        <w:ind w:left="360"/>
        <w:rPr>
          <w:rFonts w:ascii="Arial Narrow" w:eastAsia="Arial Narrow" w:hAnsi="Arial Narrow" w:cs="Arial Narrow"/>
          <w:i/>
          <w:color w:val="000000"/>
        </w:rPr>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97790</wp:posOffset>
                </wp:positionH>
                <wp:positionV relativeFrom="paragraph">
                  <wp:posOffset>445770</wp:posOffset>
                </wp:positionV>
                <wp:extent cx="6318250" cy="561975"/>
                <wp:effectExtent l="0" t="0" r="25400" b="2857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631825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977F5" w:rsidRDefault="005977F5">
                            <w:pPr>
                              <w:spacing w:after="0" w:line="240" w:lineRule="auto"/>
                              <w:textDirection w:val="btLr"/>
                            </w:pPr>
                            <w:r>
                              <w:rPr>
                                <w:rFonts w:ascii="Arial Narrow" w:eastAsia="Arial Narrow" w:hAnsi="Arial Narrow" w:cs="Arial Narrow"/>
                                <w:b/>
                                <w:i/>
                                <w:color w:val="000000"/>
                              </w:rPr>
                              <w:t>Example:</w:t>
                            </w:r>
                          </w:p>
                          <w:p w:rsidR="005977F5" w:rsidRDefault="005977F5">
                            <w:pPr>
                              <w:spacing w:after="0" w:line="240" w:lineRule="auto"/>
                              <w:textDirection w:val="btLr"/>
                            </w:pPr>
                            <w:r>
                              <w:rPr>
                                <w:rFonts w:ascii="Arial Narrow" w:eastAsia="Arial Narrow" w:hAnsi="Arial Narrow" w:cs="Arial Narrow"/>
                                <w:color w:val="000000"/>
                                <w:u w:val="single"/>
                              </w:rPr>
                              <w:t>Eng. Lang</w:t>
                            </w:r>
                            <w:r>
                              <w:rPr>
                                <w:rFonts w:ascii="Arial Narrow" w:eastAsia="Arial Narrow" w:hAnsi="Arial Narrow" w:cs="Arial Narrow"/>
                                <w:color w:val="000000"/>
                              </w:rPr>
                              <w:t xml:space="preserve"> 8, </w:t>
                            </w:r>
                            <w:r>
                              <w:rPr>
                                <w:rFonts w:ascii="Arial Narrow" w:eastAsia="Arial Narrow" w:hAnsi="Arial Narrow" w:cs="Arial Narrow"/>
                                <w:color w:val="000000"/>
                                <w:u w:val="single"/>
                              </w:rPr>
                              <w:t>Eng. Lit</w:t>
                            </w:r>
                            <w:r>
                              <w:rPr>
                                <w:rFonts w:ascii="Arial Narrow" w:eastAsia="Arial Narrow" w:hAnsi="Arial Narrow" w:cs="Arial Narrow"/>
                                <w:color w:val="000000"/>
                              </w:rPr>
                              <w:t xml:space="preserve">. 7, </w:t>
                            </w:r>
                            <w:r>
                              <w:rPr>
                                <w:rFonts w:ascii="Arial Narrow" w:eastAsia="Arial Narrow" w:hAnsi="Arial Narrow" w:cs="Arial Narrow"/>
                                <w:color w:val="000000"/>
                                <w:u w:val="single"/>
                              </w:rPr>
                              <w:t>Maths</w:t>
                            </w:r>
                            <w:r>
                              <w:rPr>
                                <w:rFonts w:ascii="Arial Narrow" w:eastAsia="Arial Narrow" w:hAnsi="Arial Narrow" w:cs="Arial Narrow"/>
                                <w:color w:val="000000"/>
                              </w:rPr>
                              <w:t xml:space="preserve"> 9, </w:t>
                            </w:r>
                            <w:r>
                              <w:rPr>
                                <w:rFonts w:ascii="Arial Narrow" w:eastAsia="Arial Narrow" w:hAnsi="Arial Narrow" w:cs="Arial Narrow"/>
                                <w:color w:val="000000"/>
                                <w:u w:val="single"/>
                              </w:rPr>
                              <w:t xml:space="preserve">Chemistry </w:t>
                            </w:r>
                            <w:r>
                              <w:rPr>
                                <w:rFonts w:ascii="Arial Narrow" w:eastAsia="Arial Narrow" w:hAnsi="Arial Narrow" w:cs="Arial Narrow"/>
                                <w:color w:val="000000"/>
                              </w:rPr>
                              <w:t xml:space="preserve">7, </w:t>
                            </w:r>
                            <w:r>
                              <w:rPr>
                                <w:rFonts w:ascii="Arial Narrow" w:eastAsia="Arial Narrow" w:hAnsi="Arial Narrow" w:cs="Arial Narrow"/>
                                <w:color w:val="000000"/>
                                <w:u w:val="single"/>
                              </w:rPr>
                              <w:t>Physics</w:t>
                            </w:r>
                            <w:r>
                              <w:rPr>
                                <w:rFonts w:ascii="Arial Narrow" w:eastAsia="Arial Narrow" w:hAnsi="Arial Narrow" w:cs="Arial Narrow"/>
                                <w:color w:val="000000"/>
                              </w:rPr>
                              <w:t xml:space="preserve"> 7, </w:t>
                            </w:r>
                            <w:r>
                              <w:rPr>
                                <w:rFonts w:ascii="Arial Narrow" w:eastAsia="Arial Narrow" w:hAnsi="Arial Narrow" w:cs="Arial Narrow"/>
                                <w:color w:val="000000"/>
                                <w:u w:val="single"/>
                              </w:rPr>
                              <w:t>Biolog</w:t>
                            </w:r>
                            <w:r>
                              <w:rPr>
                                <w:rFonts w:ascii="Arial Narrow" w:eastAsia="Arial Narrow" w:hAnsi="Arial Narrow" w:cs="Arial Narrow"/>
                                <w:color w:val="000000"/>
                              </w:rPr>
                              <w:t xml:space="preserve">y 7, </w:t>
                            </w:r>
                            <w:r>
                              <w:rPr>
                                <w:rFonts w:ascii="Arial Narrow" w:eastAsia="Arial Narrow" w:hAnsi="Arial Narrow" w:cs="Arial Narrow"/>
                                <w:color w:val="000000"/>
                                <w:u w:val="single"/>
                              </w:rPr>
                              <w:t xml:space="preserve">Art </w:t>
                            </w:r>
                            <w:r>
                              <w:rPr>
                                <w:rFonts w:ascii="Arial Narrow" w:eastAsia="Arial Narrow" w:hAnsi="Arial Narrow" w:cs="Arial Narrow"/>
                                <w:color w:val="000000"/>
                              </w:rPr>
                              <w:t xml:space="preserve">7, </w:t>
                            </w:r>
                            <w:r>
                              <w:rPr>
                                <w:rFonts w:ascii="Arial Narrow" w:eastAsia="Arial Narrow" w:hAnsi="Arial Narrow" w:cs="Arial Narrow"/>
                                <w:color w:val="000000"/>
                                <w:u w:val="single"/>
                              </w:rPr>
                              <w:t>French</w:t>
                            </w:r>
                            <w:r>
                              <w:rPr>
                                <w:rFonts w:ascii="Arial Narrow" w:eastAsia="Arial Narrow" w:hAnsi="Arial Narrow" w:cs="Arial Narrow"/>
                                <w:color w:val="000000"/>
                              </w:rPr>
                              <w:t xml:space="preserve"> 7, </w:t>
                            </w:r>
                            <w:r>
                              <w:rPr>
                                <w:rFonts w:ascii="Arial Narrow" w:eastAsia="Arial Narrow" w:hAnsi="Arial Narrow" w:cs="Arial Narrow"/>
                                <w:color w:val="000000"/>
                                <w:u w:val="single"/>
                              </w:rPr>
                              <w:t>P.E.</w:t>
                            </w:r>
                            <w:r>
                              <w:rPr>
                                <w:rFonts w:ascii="Arial Narrow" w:eastAsia="Arial Narrow" w:hAnsi="Arial Narrow" w:cs="Arial Narrow"/>
                                <w:color w:val="000000"/>
                              </w:rPr>
                              <w:t xml:space="preserve"> 7, &amp; </w:t>
                            </w:r>
                            <w:r>
                              <w:rPr>
                                <w:rFonts w:ascii="Arial Narrow" w:eastAsia="Arial Narrow" w:hAnsi="Arial Narrow" w:cs="Arial Narrow"/>
                                <w:color w:val="000000"/>
                                <w:u w:val="single"/>
                              </w:rPr>
                              <w:t>History</w:t>
                            </w:r>
                            <w:r>
                              <w:rPr>
                                <w:rFonts w:ascii="Arial Narrow" w:eastAsia="Arial Narrow" w:hAnsi="Arial Narrow" w:cs="Arial Narrow"/>
                                <w:color w:val="000000"/>
                              </w:rPr>
                              <w:t xml:space="preserve"> 9</w:t>
                            </w:r>
                          </w:p>
                          <w:p w:rsidR="005977F5" w:rsidRDefault="005977F5">
                            <w:pPr>
                              <w:spacing w:after="0" w:line="240" w:lineRule="auto"/>
                              <w:textDirection w:val="btLr"/>
                            </w:pPr>
                            <w:r>
                              <w:rPr>
                                <w:rFonts w:ascii="Arial Narrow" w:eastAsia="Arial Narrow" w:hAnsi="Arial Narrow" w:cs="Arial Narrow"/>
                                <w:color w:val="000000"/>
                              </w:rPr>
                              <w:t>The total points for the ten subjects are (8+7+9+7+7+7+7+7+7+9) 75/10  = 7.5 APS</w:t>
                            </w:r>
                          </w:p>
                          <w:p w:rsidR="005977F5" w:rsidRDefault="005977F5">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7pt;margin-top:35.1pt;width:49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">
                <v:stroke startarrowwidth="narrow" startarrowlength="short" endarrowwidth="narrow" endarrowlength="short"/>
                <v:textbox inset="2.53958mm,1.2694mm,2.53958mm,1.2694mm">
                  <w:txbxContent>
                    <w:p w:rsidR="005977F5" w:rsidRDefault="005977F5">
                      <w:pPr>
                        <w:spacing w:after="0" w:line="240" w:lineRule="auto"/>
                        <w:textDirection w:val="btLr"/>
                      </w:pPr>
                      <w:r>
                        <w:rPr>
                          <w:rFonts w:ascii="Arial Narrow" w:eastAsia="Arial Narrow" w:hAnsi="Arial Narrow" w:cs="Arial Narrow"/>
                          <w:b/>
                          <w:i/>
                          <w:color w:val="000000"/>
                        </w:rPr>
                        <w:t>Example:</w:t>
                      </w:r>
                    </w:p>
                    <w:p w:rsidR="005977F5" w:rsidRDefault="005977F5">
                      <w:pPr>
                        <w:spacing w:after="0" w:line="240" w:lineRule="auto"/>
                        <w:textDirection w:val="btLr"/>
                      </w:pPr>
                      <w:r>
                        <w:rPr>
                          <w:rFonts w:ascii="Arial Narrow" w:eastAsia="Arial Narrow" w:hAnsi="Arial Narrow" w:cs="Arial Narrow"/>
                          <w:color w:val="000000"/>
                          <w:u w:val="single"/>
                        </w:rPr>
                        <w:t>Eng. Lang</w:t>
                      </w:r>
                      <w:r>
                        <w:rPr>
                          <w:rFonts w:ascii="Arial Narrow" w:eastAsia="Arial Narrow" w:hAnsi="Arial Narrow" w:cs="Arial Narrow"/>
                          <w:color w:val="000000"/>
                        </w:rPr>
                        <w:t xml:space="preserve"> 8, </w:t>
                      </w:r>
                      <w:r>
                        <w:rPr>
                          <w:rFonts w:ascii="Arial Narrow" w:eastAsia="Arial Narrow" w:hAnsi="Arial Narrow" w:cs="Arial Narrow"/>
                          <w:color w:val="000000"/>
                          <w:u w:val="single"/>
                        </w:rPr>
                        <w:t>Eng. Lit</w:t>
                      </w:r>
                      <w:r>
                        <w:rPr>
                          <w:rFonts w:ascii="Arial Narrow" w:eastAsia="Arial Narrow" w:hAnsi="Arial Narrow" w:cs="Arial Narrow"/>
                          <w:color w:val="000000"/>
                        </w:rPr>
                        <w:t xml:space="preserve">. 7, </w:t>
                      </w:r>
                      <w:r>
                        <w:rPr>
                          <w:rFonts w:ascii="Arial Narrow" w:eastAsia="Arial Narrow" w:hAnsi="Arial Narrow" w:cs="Arial Narrow"/>
                          <w:color w:val="000000"/>
                          <w:u w:val="single"/>
                        </w:rPr>
                        <w:t>Maths</w:t>
                      </w:r>
                      <w:r>
                        <w:rPr>
                          <w:rFonts w:ascii="Arial Narrow" w:eastAsia="Arial Narrow" w:hAnsi="Arial Narrow" w:cs="Arial Narrow"/>
                          <w:color w:val="000000"/>
                        </w:rPr>
                        <w:t xml:space="preserve"> 9, </w:t>
                      </w:r>
                      <w:r>
                        <w:rPr>
                          <w:rFonts w:ascii="Arial Narrow" w:eastAsia="Arial Narrow" w:hAnsi="Arial Narrow" w:cs="Arial Narrow"/>
                          <w:color w:val="000000"/>
                          <w:u w:val="single"/>
                        </w:rPr>
                        <w:t xml:space="preserve">Chemistry </w:t>
                      </w:r>
                      <w:r>
                        <w:rPr>
                          <w:rFonts w:ascii="Arial Narrow" w:eastAsia="Arial Narrow" w:hAnsi="Arial Narrow" w:cs="Arial Narrow"/>
                          <w:color w:val="000000"/>
                        </w:rPr>
                        <w:t xml:space="preserve">7, </w:t>
                      </w:r>
                      <w:r>
                        <w:rPr>
                          <w:rFonts w:ascii="Arial Narrow" w:eastAsia="Arial Narrow" w:hAnsi="Arial Narrow" w:cs="Arial Narrow"/>
                          <w:color w:val="000000"/>
                          <w:u w:val="single"/>
                        </w:rPr>
                        <w:t>Physics</w:t>
                      </w:r>
                      <w:r>
                        <w:rPr>
                          <w:rFonts w:ascii="Arial Narrow" w:eastAsia="Arial Narrow" w:hAnsi="Arial Narrow" w:cs="Arial Narrow"/>
                          <w:color w:val="000000"/>
                        </w:rPr>
                        <w:t xml:space="preserve"> 7, </w:t>
                      </w:r>
                      <w:r>
                        <w:rPr>
                          <w:rFonts w:ascii="Arial Narrow" w:eastAsia="Arial Narrow" w:hAnsi="Arial Narrow" w:cs="Arial Narrow"/>
                          <w:color w:val="000000"/>
                          <w:u w:val="single"/>
                        </w:rPr>
                        <w:t>Biolog</w:t>
                      </w:r>
                      <w:r>
                        <w:rPr>
                          <w:rFonts w:ascii="Arial Narrow" w:eastAsia="Arial Narrow" w:hAnsi="Arial Narrow" w:cs="Arial Narrow"/>
                          <w:color w:val="000000"/>
                        </w:rPr>
                        <w:t xml:space="preserve">y 7, </w:t>
                      </w:r>
                      <w:r>
                        <w:rPr>
                          <w:rFonts w:ascii="Arial Narrow" w:eastAsia="Arial Narrow" w:hAnsi="Arial Narrow" w:cs="Arial Narrow"/>
                          <w:color w:val="000000"/>
                          <w:u w:val="single"/>
                        </w:rPr>
                        <w:t xml:space="preserve">Art </w:t>
                      </w:r>
                      <w:r>
                        <w:rPr>
                          <w:rFonts w:ascii="Arial Narrow" w:eastAsia="Arial Narrow" w:hAnsi="Arial Narrow" w:cs="Arial Narrow"/>
                          <w:color w:val="000000"/>
                        </w:rPr>
                        <w:t xml:space="preserve">7, </w:t>
                      </w:r>
                      <w:r>
                        <w:rPr>
                          <w:rFonts w:ascii="Arial Narrow" w:eastAsia="Arial Narrow" w:hAnsi="Arial Narrow" w:cs="Arial Narrow"/>
                          <w:color w:val="000000"/>
                          <w:u w:val="single"/>
                        </w:rPr>
                        <w:t>French</w:t>
                      </w:r>
                      <w:r>
                        <w:rPr>
                          <w:rFonts w:ascii="Arial Narrow" w:eastAsia="Arial Narrow" w:hAnsi="Arial Narrow" w:cs="Arial Narrow"/>
                          <w:color w:val="000000"/>
                        </w:rPr>
                        <w:t xml:space="preserve"> 7, </w:t>
                      </w:r>
                      <w:r>
                        <w:rPr>
                          <w:rFonts w:ascii="Arial Narrow" w:eastAsia="Arial Narrow" w:hAnsi="Arial Narrow" w:cs="Arial Narrow"/>
                          <w:color w:val="000000"/>
                          <w:u w:val="single"/>
                        </w:rPr>
                        <w:t>P.E.</w:t>
                      </w:r>
                      <w:r>
                        <w:rPr>
                          <w:rFonts w:ascii="Arial Narrow" w:eastAsia="Arial Narrow" w:hAnsi="Arial Narrow" w:cs="Arial Narrow"/>
                          <w:color w:val="000000"/>
                        </w:rPr>
                        <w:t xml:space="preserve"> 7, &amp; </w:t>
                      </w:r>
                      <w:r>
                        <w:rPr>
                          <w:rFonts w:ascii="Arial Narrow" w:eastAsia="Arial Narrow" w:hAnsi="Arial Narrow" w:cs="Arial Narrow"/>
                          <w:color w:val="000000"/>
                          <w:u w:val="single"/>
                        </w:rPr>
                        <w:t>History</w:t>
                      </w:r>
                      <w:r>
                        <w:rPr>
                          <w:rFonts w:ascii="Arial Narrow" w:eastAsia="Arial Narrow" w:hAnsi="Arial Narrow" w:cs="Arial Narrow"/>
                          <w:color w:val="000000"/>
                        </w:rPr>
                        <w:t xml:space="preserve"> 9</w:t>
                      </w:r>
                    </w:p>
                    <w:p w:rsidR="005977F5" w:rsidRDefault="005977F5">
                      <w:pPr>
                        <w:spacing w:after="0" w:line="240" w:lineRule="auto"/>
                        <w:textDirection w:val="btLr"/>
                      </w:pPr>
                      <w:r>
                        <w:rPr>
                          <w:rFonts w:ascii="Arial Narrow" w:eastAsia="Arial Narrow" w:hAnsi="Arial Narrow" w:cs="Arial Narrow"/>
                          <w:color w:val="000000"/>
                        </w:rPr>
                        <w:t>The total points for the ten subjects are (8+7+9+7+7+7+7+7+7+9) 75/</w:t>
                      </w:r>
                      <w:proofErr w:type="gramStart"/>
                      <w:r>
                        <w:rPr>
                          <w:rFonts w:ascii="Arial Narrow" w:eastAsia="Arial Narrow" w:hAnsi="Arial Narrow" w:cs="Arial Narrow"/>
                          <w:color w:val="000000"/>
                        </w:rPr>
                        <w:t>10  =</w:t>
                      </w:r>
                      <w:proofErr w:type="gramEnd"/>
                      <w:r>
                        <w:rPr>
                          <w:rFonts w:ascii="Arial Narrow" w:eastAsia="Arial Narrow" w:hAnsi="Arial Narrow" w:cs="Arial Narrow"/>
                          <w:color w:val="000000"/>
                        </w:rPr>
                        <w:t xml:space="preserve"> 7.5 APS</w:t>
                      </w:r>
                    </w:p>
                    <w:p w:rsidR="005977F5" w:rsidRDefault="005977F5">
                      <w:pPr>
                        <w:spacing w:after="0" w:line="240" w:lineRule="auto"/>
                        <w:textDirection w:val="btLr"/>
                      </w:pPr>
                    </w:p>
                  </w:txbxContent>
                </v:textbox>
                <w10:wrap type="square"/>
              </v:rect>
            </w:pict>
          </mc:Fallback>
        </mc:AlternateContent>
      </w:r>
      <w:r>
        <w:rPr>
          <w:rFonts w:ascii="Arial Narrow" w:eastAsia="Arial Narrow" w:hAnsi="Arial Narrow" w:cs="Arial Narrow"/>
          <w:i/>
          <w:color w:val="000000"/>
        </w:rPr>
        <w:t>Please note that we expect a minimum of 8 GCSEs (or equivalent) to be used in this calculation. To find your APS where fewer qualifications have been sat the total point score should be divided by 8.</w:t>
      </w:r>
      <w:r>
        <w:rPr>
          <w:rFonts w:ascii="Arial Narrow" w:eastAsia="Arial Narrow" w:hAnsi="Arial Narrow" w:cs="Arial Narrow"/>
          <w:i/>
          <w:color w:val="000000"/>
          <w:sz w:val="24"/>
          <w:szCs w:val="24"/>
        </w:rPr>
        <w:t> </w:t>
      </w:r>
    </w:p>
    <w:p w:rsidR="00B46E75" w:rsidRPr="00FB340D" w:rsidRDefault="00B46E75">
      <w:pPr>
        <w:pBdr>
          <w:top w:val="nil"/>
          <w:left w:val="nil"/>
          <w:bottom w:val="nil"/>
          <w:right w:val="nil"/>
          <w:between w:val="nil"/>
        </w:pBdr>
        <w:spacing w:after="0" w:line="240" w:lineRule="auto"/>
        <w:rPr>
          <w:rFonts w:ascii="Arial Narrow" w:eastAsia="Arial Narrow" w:hAnsi="Arial Narrow" w:cs="Arial Narrow"/>
          <w:b/>
          <w:i/>
          <w:color w:val="000000"/>
          <w:sz w:val="2"/>
          <w:szCs w:val="16"/>
        </w:rPr>
      </w:pPr>
    </w:p>
    <w:p w:rsidR="00B46E75" w:rsidRDefault="003D6E1D">
      <w:pPr>
        <w:pBdr>
          <w:top w:val="nil"/>
          <w:left w:val="nil"/>
          <w:bottom w:val="nil"/>
          <w:right w:val="nil"/>
          <w:between w:val="nil"/>
        </w:pBdr>
        <w:spacing w:after="0" w:line="240" w:lineRule="auto"/>
        <w:rPr>
          <w:rFonts w:ascii="Arial Narrow" w:eastAsia="Arial Narrow" w:hAnsi="Arial Narrow" w:cs="Arial Narrow"/>
          <w:b/>
          <w:color w:val="000000"/>
        </w:rPr>
      </w:pPr>
      <w:r>
        <w:rPr>
          <w:rFonts w:ascii="Arial Narrow" w:eastAsia="Arial Narrow" w:hAnsi="Arial Narrow" w:cs="Arial Narrow"/>
          <w:b/>
          <w:color w:val="000000"/>
        </w:rPr>
        <w:t xml:space="preserve">Your choices: </w:t>
      </w:r>
      <w:r>
        <w:rPr>
          <w:rFonts w:ascii="Arial Narrow" w:eastAsia="Arial Narrow" w:hAnsi="Arial Narrow" w:cs="Arial Narrow"/>
          <w:b/>
          <w:color w:val="000000"/>
        </w:rPr>
        <w:tab/>
      </w:r>
      <w:r>
        <w:rPr>
          <w:rFonts w:ascii="Arial Narrow" w:eastAsia="Arial Narrow" w:hAnsi="Arial Narrow" w:cs="Arial Narrow"/>
          <w:color w:val="000000"/>
        </w:rPr>
        <w:t>Check the minimum subject specific entry criteria</w:t>
      </w:r>
    </w:p>
    <w:tbl>
      <w:tblPr>
        <w:tblStyle w:val="a"/>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1"/>
        <w:gridCol w:w="4288"/>
        <w:gridCol w:w="3407"/>
      </w:tblGrid>
      <w:tr w:rsidR="00B46E75">
        <w:tc>
          <w:tcPr>
            <w:tcW w:w="2501" w:type="dxa"/>
          </w:tcPr>
          <w:p w:rsidR="00B46E75" w:rsidRDefault="003D6E1D">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Average Point Score (APS)</w:t>
            </w:r>
          </w:p>
        </w:tc>
        <w:tc>
          <w:tcPr>
            <w:tcW w:w="4288" w:type="dxa"/>
          </w:tcPr>
          <w:p w:rsidR="00B46E75" w:rsidRDefault="003D6E1D">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Pathway</w:t>
            </w:r>
          </w:p>
        </w:tc>
        <w:tc>
          <w:tcPr>
            <w:tcW w:w="3407" w:type="dxa"/>
          </w:tcPr>
          <w:p w:rsidR="00B46E75" w:rsidRDefault="003D6E1D">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Example</w:t>
            </w:r>
          </w:p>
        </w:tc>
      </w:tr>
      <w:tr w:rsidR="00B46E75">
        <w:tc>
          <w:tcPr>
            <w:tcW w:w="2501" w:type="dxa"/>
          </w:tcPr>
          <w:p w:rsidR="00B46E75" w:rsidRDefault="003D6E1D">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APS 6+</w:t>
            </w:r>
          </w:p>
        </w:tc>
        <w:tc>
          <w:tcPr>
            <w:tcW w:w="4288"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 A Level Qualifications</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including separate sciences </w:t>
            </w:r>
            <w:r>
              <w:rPr>
                <w:rFonts w:ascii="Arial Narrow" w:eastAsia="Arial Narrow" w:hAnsi="Arial Narrow" w:cs="Arial Narrow"/>
                <w:b/>
                <w:color w:val="000000"/>
              </w:rPr>
              <w:t>(</w:t>
            </w:r>
            <w:r>
              <w:rPr>
                <w:rFonts w:ascii="Arial Narrow" w:eastAsia="Arial Narrow" w:hAnsi="Arial Narrow" w:cs="Arial Narrow"/>
                <w:color w:val="000000"/>
              </w:rPr>
              <w:t>some may consider studying 4 options)</w:t>
            </w:r>
          </w:p>
        </w:tc>
        <w:tc>
          <w:tcPr>
            <w:tcW w:w="3407"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Biology, Chemistry and Psychology</w:t>
            </w:r>
          </w:p>
        </w:tc>
      </w:tr>
      <w:tr w:rsidR="00B46E75">
        <w:tc>
          <w:tcPr>
            <w:tcW w:w="2501" w:type="dxa"/>
          </w:tcPr>
          <w:p w:rsidR="00B46E75" w:rsidRDefault="003D6E1D">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APS 5 – 5.99</w:t>
            </w:r>
          </w:p>
        </w:tc>
        <w:tc>
          <w:tcPr>
            <w:tcW w:w="4288"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 A Level Qualifications excluding separate sciences</w:t>
            </w:r>
          </w:p>
        </w:tc>
        <w:tc>
          <w:tcPr>
            <w:tcW w:w="3407"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Maths, Geography and History</w:t>
            </w:r>
          </w:p>
        </w:tc>
      </w:tr>
      <w:tr w:rsidR="00B46E75">
        <w:tc>
          <w:tcPr>
            <w:tcW w:w="2501" w:type="dxa"/>
          </w:tcPr>
          <w:p w:rsidR="00B46E75" w:rsidRDefault="003D6E1D">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APS 4 – 4.99</w:t>
            </w:r>
          </w:p>
        </w:tc>
        <w:tc>
          <w:tcPr>
            <w:tcW w:w="4288"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Vocational blend of BTEC and A Level courses</w:t>
            </w:r>
          </w:p>
        </w:tc>
        <w:tc>
          <w:tcPr>
            <w:tcW w:w="3407"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BTEC Business, ICT Cambridge Technical, Photography</w:t>
            </w:r>
          </w:p>
        </w:tc>
      </w:tr>
    </w:tbl>
    <w:p w:rsidR="00B46E75" w:rsidRPr="00FB340D" w:rsidRDefault="00B46E75">
      <w:pPr>
        <w:pBdr>
          <w:top w:val="nil"/>
          <w:left w:val="nil"/>
          <w:bottom w:val="nil"/>
          <w:right w:val="nil"/>
          <w:between w:val="nil"/>
        </w:pBdr>
        <w:spacing w:after="0" w:line="240" w:lineRule="auto"/>
        <w:rPr>
          <w:rFonts w:ascii="Arial Narrow" w:eastAsia="Arial Narrow" w:hAnsi="Arial Narrow" w:cs="Arial Narrow"/>
          <w:b/>
          <w:color w:val="000000"/>
          <w:sz w:val="6"/>
        </w:rPr>
      </w:pPr>
    </w:p>
    <w:p w:rsidR="00B46E75" w:rsidRPr="00FB340D" w:rsidRDefault="00B46E75">
      <w:pPr>
        <w:pBdr>
          <w:top w:val="nil"/>
          <w:left w:val="nil"/>
          <w:bottom w:val="nil"/>
          <w:right w:val="nil"/>
          <w:between w:val="nil"/>
        </w:pBdr>
        <w:spacing w:after="0" w:line="240" w:lineRule="auto"/>
        <w:rPr>
          <w:rFonts w:ascii="Arial Narrow" w:eastAsia="Arial Narrow" w:hAnsi="Arial Narrow" w:cs="Arial Narrow"/>
          <w:i/>
          <w:color w:val="000000"/>
          <w:sz w:val="2"/>
          <w:szCs w:val="16"/>
        </w:rPr>
      </w:pPr>
    </w:p>
    <w:tbl>
      <w:tblPr>
        <w:tblStyle w:val="a0"/>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3167"/>
        <w:gridCol w:w="3183"/>
        <w:gridCol w:w="3168"/>
      </w:tblGrid>
      <w:tr w:rsidR="00B46E75">
        <w:tc>
          <w:tcPr>
            <w:tcW w:w="678" w:type="dxa"/>
            <w:vMerge w:val="restart"/>
          </w:tcPr>
          <w:p w:rsidR="00B46E75" w:rsidRDefault="00B46E75">
            <w:pPr>
              <w:pBdr>
                <w:top w:val="nil"/>
                <w:left w:val="nil"/>
                <w:bottom w:val="nil"/>
                <w:right w:val="nil"/>
                <w:between w:val="nil"/>
              </w:pBdr>
              <w:jc w:val="center"/>
              <w:rPr>
                <w:rFonts w:ascii="Arial Narrow" w:eastAsia="Arial Narrow" w:hAnsi="Arial Narrow" w:cs="Arial Narrow"/>
                <w:b/>
                <w:color w:val="000000"/>
                <w:sz w:val="17"/>
                <w:szCs w:val="17"/>
              </w:rPr>
            </w:pPr>
          </w:p>
        </w:tc>
        <w:tc>
          <w:tcPr>
            <w:tcW w:w="9518" w:type="dxa"/>
            <w:gridSpan w:val="3"/>
          </w:tcPr>
          <w:p w:rsidR="00B46E75" w:rsidRDefault="003D6E1D">
            <w:pPr>
              <w:pBdr>
                <w:top w:val="nil"/>
                <w:left w:val="nil"/>
                <w:bottom w:val="nil"/>
                <w:right w:val="nil"/>
                <w:between w:val="nil"/>
              </w:pBdr>
              <w:jc w:val="cente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BSV BLOCKING GRID</w:t>
            </w:r>
          </w:p>
        </w:tc>
      </w:tr>
      <w:tr w:rsidR="00B46E75">
        <w:tc>
          <w:tcPr>
            <w:tcW w:w="678" w:type="dxa"/>
            <w:vMerge/>
          </w:tcPr>
          <w:p w:rsidR="00B46E75" w:rsidRDefault="00B46E75">
            <w:pPr>
              <w:widowControl w:val="0"/>
              <w:pBdr>
                <w:top w:val="nil"/>
                <w:left w:val="nil"/>
                <w:bottom w:val="nil"/>
                <w:right w:val="nil"/>
                <w:between w:val="nil"/>
              </w:pBdr>
              <w:spacing w:line="276" w:lineRule="auto"/>
              <w:rPr>
                <w:rFonts w:ascii="Arial Narrow" w:eastAsia="Arial Narrow" w:hAnsi="Arial Narrow" w:cs="Arial Narrow"/>
                <w:b/>
                <w:color w:val="000000"/>
                <w:sz w:val="17"/>
                <w:szCs w:val="17"/>
              </w:rPr>
            </w:pPr>
          </w:p>
        </w:tc>
        <w:tc>
          <w:tcPr>
            <w:tcW w:w="3167" w:type="dxa"/>
          </w:tcPr>
          <w:p w:rsidR="00B46E75" w:rsidRDefault="003D6E1D">
            <w:pPr>
              <w:pBdr>
                <w:top w:val="nil"/>
                <w:left w:val="nil"/>
                <w:bottom w:val="nil"/>
                <w:right w:val="nil"/>
                <w:between w:val="nil"/>
              </w:pBdr>
              <w:jc w:val="cente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BEAUMONT</w:t>
            </w:r>
          </w:p>
        </w:tc>
        <w:tc>
          <w:tcPr>
            <w:tcW w:w="3183" w:type="dxa"/>
          </w:tcPr>
          <w:p w:rsidR="00B46E75" w:rsidRDefault="003D6E1D">
            <w:pPr>
              <w:pBdr>
                <w:top w:val="nil"/>
                <w:left w:val="nil"/>
                <w:bottom w:val="nil"/>
                <w:right w:val="nil"/>
                <w:between w:val="nil"/>
              </w:pBdr>
              <w:jc w:val="cente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SANDRINGHAM</w:t>
            </w:r>
          </w:p>
        </w:tc>
        <w:tc>
          <w:tcPr>
            <w:tcW w:w="3168" w:type="dxa"/>
          </w:tcPr>
          <w:p w:rsidR="00B46E75" w:rsidRDefault="003D6E1D">
            <w:pPr>
              <w:pBdr>
                <w:top w:val="nil"/>
                <w:left w:val="nil"/>
                <w:bottom w:val="nil"/>
                <w:right w:val="nil"/>
                <w:between w:val="nil"/>
              </w:pBdr>
              <w:jc w:val="cente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VERULAM</w:t>
            </w:r>
          </w:p>
        </w:tc>
      </w:tr>
      <w:tr w:rsidR="00B46E75">
        <w:tc>
          <w:tcPr>
            <w:tcW w:w="678" w:type="dxa"/>
            <w:vAlign w:val="center"/>
          </w:tcPr>
          <w:p w:rsidR="00B46E75" w:rsidRDefault="003D6E1D">
            <w:pPr>
              <w:pBdr>
                <w:top w:val="nil"/>
                <w:left w:val="nil"/>
                <w:bottom w:val="nil"/>
                <w:right w:val="nil"/>
                <w:between w:val="nil"/>
              </w:pBdr>
              <w:jc w:val="cente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A</w:t>
            </w:r>
          </w:p>
        </w:tc>
        <w:tc>
          <w:tcPr>
            <w:tcW w:w="3167" w:type="dxa"/>
          </w:tcPr>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Art, Biology, Business Economics, Chemistry, CTEC Business, Economics, English Literature, French, Mathematics, Music, Politics, Psychology, Sociology</w:t>
            </w:r>
          </w:p>
        </w:tc>
        <w:tc>
          <w:tcPr>
            <w:tcW w:w="3183" w:type="dxa"/>
          </w:tcPr>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Biology, Chemistry, Economics, English Language, French, Further Maths, Geography, Mathematics, Media Studies, Philosophy &amp; Ethics, Politics, Psychology, Spanish</w:t>
            </w:r>
          </w:p>
        </w:tc>
        <w:tc>
          <w:tcPr>
            <w:tcW w:w="3168" w:type="dxa"/>
          </w:tcPr>
          <w:p w:rsidR="00B46E75" w:rsidRPr="002D346E" w:rsidRDefault="003D6E1D">
            <w:pPr>
              <w:rPr>
                <w:rFonts w:ascii="Arial Narrow" w:hAnsi="Arial Narrow"/>
                <w:sz w:val="18"/>
                <w:szCs w:val="17"/>
              </w:rPr>
            </w:pPr>
            <w:r w:rsidRPr="002D346E">
              <w:rPr>
                <w:rFonts w:ascii="Arial Narrow" w:hAnsi="Arial Narrow"/>
                <w:sz w:val="18"/>
                <w:szCs w:val="17"/>
              </w:rPr>
              <w:t>BTEC Business, Chemistry, English Literature, Geography, History, Maths, Psychology, Religious Studies</w:t>
            </w:r>
          </w:p>
        </w:tc>
      </w:tr>
      <w:tr w:rsidR="00B46E75">
        <w:tc>
          <w:tcPr>
            <w:tcW w:w="678" w:type="dxa"/>
            <w:vAlign w:val="center"/>
          </w:tcPr>
          <w:p w:rsidR="00B46E75" w:rsidRDefault="003D6E1D">
            <w:pPr>
              <w:pBdr>
                <w:top w:val="nil"/>
                <w:left w:val="nil"/>
                <w:bottom w:val="nil"/>
                <w:right w:val="nil"/>
                <w:between w:val="nil"/>
              </w:pBdr>
              <w:jc w:val="cente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B</w:t>
            </w:r>
          </w:p>
        </w:tc>
        <w:tc>
          <w:tcPr>
            <w:tcW w:w="3167" w:type="dxa"/>
          </w:tcPr>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Biology, BTEC Media, Business Economics,</w:t>
            </w:r>
          </w:p>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Computer Science, CTEC Sport, English Literature, Geography, Mathematics, Photography, Physical Education, Physics, Politics, Psychology</w:t>
            </w:r>
          </w:p>
        </w:tc>
        <w:tc>
          <w:tcPr>
            <w:tcW w:w="3183" w:type="dxa"/>
          </w:tcPr>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 xml:space="preserve">Computer Science, CTEC Sport, Dance, Economics,  English Literature, </w:t>
            </w:r>
          </w:p>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 xml:space="preserve">Further Maths, History,  Mathematics, </w:t>
            </w:r>
          </w:p>
          <w:p w:rsidR="00B46E75" w:rsidRPr="002D346E" w:rsidRDefault="003D6E1D">
            <w:pPr>
              <w:pBdr>
                <w:top w:val="nil"/>
                <w:left w:val="nil"/>
                <w:bottom w:val="nil"/>
                <w:right w:val="nil"/>
                <w:between w:val="nil"/>
              </w:pBdr>
              <w:rPr>
                <w:rFonts w:ascii="Arial Narrow" w:hAnsi="Arial Narrow"/>
                <w:color w:val="FF0000"/>
                <w:sz w:val="18"/>
                <w:szCs w:val="17"/>
              </w:rPr>
            </w:pPr>
            <w:r w:rsidRPr="002D346E">
              <w:rPr>
                <w:rFonts w:ascii="Arial Narrow" w:hAnsi="Arial Narrow"/>
                <w:sz w:val="18"/>
                <w:szCs w:val="17"/>
              </w:rPr>
              <w:t>Media Studies, Music, Physical Education, Physics, Politics, Psychology, Sociology, Textiles, Product Design</w:t>
            </w:r>
          </w:p>
        </w:tc>
        <w:tc>
          <w:tcPr>
            <w:tcW w:w="3168" w:type="dxa"/>
          </w:tcPr>
          <w:p w:rsidR="00B46E75" w:rsidRPr="002D346E" w:rsidRDefault="00B46E75">
            <w:pPr>
              <w:pBdr>
                <w:top w:val="nil"/>
                <w:left w:val="nil"/>
                <w:bottom w:val="nil"/>
                <w:right w:val="nil"/>
                <w:between w:val="nil"/>
              </w:pBdr>
              <w:jc w:val="center"/>
              <w:rPr>
                <w:rFonts w:ascii="Arial Narrow" w:hAnsi="Arial Narrow"/>
                <w:sz w:val="18"/>
                <w:szCs w:val="17"/>
              </w:rPr>
            </w:pPr>
          </w:p>
          <w:p w:rsidR="00B46E75" w:rsidRPr="002D346E" w:rsidRDefault="003D6E1D">
            <w:pPr>
              <w:pBdr>
                <w:top w:val="nil"/>
                <w:left w:val="nil"/>
                <w:bottom w:val="nil"/>
                <w:right w:val="nil"/>
                <w:between w:val="nil"/>
              </w:pBdr>
              <w:jc w:val="center"/>
              <w:rPr>
                <w:rFonts w:ascii="Arial Narrow" w:hAnsi="Arial Narrow"/>
                <w:sz w:val="18"/>
                <w:szCs w:val="17"/>
              </w:rPr>
            </w:pPr>
            <w:r w:rsidRPr="002D346E">
              <w:rPr>
                <w:rFonts w:ascii="Arial Narrow" w:hAnsi="Arial Narrow"/>
                <w:sz w:val="18"/>
                <w:szCs w:val="17"/>
              </w:rPr>
              <w:t>Biology, BTEC Media, Economics, Law, PE</w:t>
            </w:r>
          </w:p>
        </w:tc>
      </w:tr>
      <w:tr w:rsidR="00B46E75">
        <w:tc>
          <w:tcPr>
            <w:tcW w:w="678" w:type="dxa"/>
            <w:vAlign w:val="center"/>
          </w:tcPr>
          <w:p w:rsidR="00B46E75" w:rsidRDefault="003D6E1D">
            <w:pPr>
              <w:pBdr>
                <w:top w:val="nil"/>
                <w:left w:val="nil"/>
                <w:bottom w:val="nil"/>
                <w:right w:val="nil"/>
                <w:between w:val="nil"/>
              </w:pBdr>
              <w:jc w:val="cente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C</w:t>
            </w:r>
          </w:p>
        </w:tc>
        <w:tc>
          <w:tcPr>
            <w:tcW w:w="3167" w:type="dxa"/>
          </w:tcPr>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BTEC Media, Chemistry, CTEC IT, Drama, German, Economics, English Literature, Further Maths, Geography, History, Mathematics,  Psychology, Sociology</w:t>
            </w:r>
          </w:p>
        </w:tc>
        <w:tc>
          <w:tcPr>
            <w:tcW w:w="3183" w:type="dxa"/>
          </w:tcPr>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Biology,  BTEC Business,  Business Studies, Chemistry,  Drama, Further Maths, Geography, German, History, Mathematics, Music Technology , Photography, Physics, Psychology, Sociology</w:t>
            </w:r>
          </w:p>
        </w:tc>
        <w:tc>
          <w:tcPr>
            <w:tcW w:w="3168" w:type="dxa"/>
          </w:tcPr>
          <w:p w:rsidR="00B46E75" w:rsidRPr="002D346E" w:rsidRDefault="00B46E75">
            <w:pPr>
              <w:pBdr>
                <w:top w:val="nil"/>
                <w:left w:val="nil"/>
                <w:bottom w:val="nil"/>
                <w:right w:val="nil"/>
                <w:between w:val="nil"/>
              </w:pBdr>
              <w:jc w:val="center"/>
              <w:rPr>
                <w:rFonts w:ascii="Arial Narrow" w:hAnsi="Arial Narrow"/>
                <w:sz w:val="18"/>
                <w:szCs w:val="17"/>
              </w:rPr>
            </w:pPr>
            <w:bookmarkStart w:id="0" w:name="_gjdgxs" w:colFirst="0" w:colLast="0"/>
            <w:bookmarkEnd w:id="0"/>
          </w:p>
          <w:p w:rsidR="00B46E75" w:rsidRPr="002D346E" w:rsidRDefault="003D6E1D">
            <w:pPr>
              <w:pBdr>
                <w:top w:val="nil"/>
                <w:left w:val="nil"/>
                <w:bottom w:val="nil"/>
                <w:right w:val="nil"/>
                <w:between w:val="nil"/>
              </w:pBdr>
              <w:jc w:val="center"/>
              <w:rPr>
                <w:rFonts w:ascii="Arial Narrow" w:hAnsi="Arial Narrow"/>
                <w:sz w:val="18"/>
                <w:szCs w:val="17"/>
              </w:rPr>
            </w:pPr>
            <w:r w:rsidRPr="002D346E">
              <w:rPr>
                <w:rFonts w:ascii="Arial Narrow" w:hAnsi="Arial Narrow"/>
                <w:sz w:val="18"/>
                <w:szCs w:val="17"/>
              </w:rPr>
              <w:t>Business Studies, Computing, History, Maths, Psychology, Sociology</w:t>
            </w:r>
          </w:p>
        </w:tc>
      </w:tr>
      <w:tr w:rsidR="00B46E75">
        <w:tc>
          <w:tcPr>
            <w:tcW w:w="678" w:type="dxa"/>
            <w:vAlign w:val="center"/>
          </w:tcPr>
          <w:p w:rsidR="00B46E75" w:rsidRDefault="003D6E1D">
            <w:pPr>
              <w:pBdr>
                <w:top w:val="nil"/>
                <w:left w:val="nil"/>
                <w:bottom w:val="nil"/>
                <w:right w:val="nil"/>
                <w:between w:val="nil"/>
              </w:pBdr>
              <w:jc w:val="cente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D</w:t>
            </w:r>
          </w:p>
        </w:tc>
        <w:tc>
          <w:tcPr>
            <w:tcW w:w="3167" w:type="dxa"/>
          </w:tcPr>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Biology, Chemistry, CTEC Business, Geography, History, Mathematics, Media Studies, Music, Philosophy &amp; Ethics, Photography, Physics, Sociology, Spanish</w:t>
            </w:r>
          </w:p>
        </w:tc>
        <w:tc>
          <w:tcPr>
            <w:tcW w:w="3183" w:type="dxa"/>
          </w:tcPr>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Biology, BTEC Business, Business Studies, Chemistry, Computer Science, Economics,</w:t>
            </w:r>
          </w:p>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English Literature, Art, Geography, History, Mathematics, Physics, Product Design,</w:t>
            </w:r>
          </w:p>
          <w:p w:rsidR="00B46E75" w:rsidRPr="002D346E" w:rsidRDefault="003D6E1D">
            <w:pPr>
              <w:pBdr>
                <w:top w:val="nil"/>
                <w:left w:val="nil"/>
                <w:bottom w:val="nil"/>
                <w:right w:val="nil"/>
                <w:between w:val="nil"/>
              </w:pBdr>
              <w:rPr>
                <w:rFonts w:ascii="Arial Narrow" w:hAnsi="Arial Narrow"/>
                <w:sz w:val="18"/>
                <w:szCs w:val="17"/>
              </w:rPr>
            </w:pPr>
            <w:r w:rsidRPr="002D346E">
              <w:rPr>
                <w:rFonts w:ascii="Arial Narrow" w:hAnsi="Arial Narrow"/>
                <w:sz w:val="18"/>
                <w:szCs w:val="17"/>
              </w:rPr>
              <w:t>Psychology</w:t>
            </w:r>
          </w:p>
        </w:tc>
        <w:tc>
          <w:tcPr>
            <w:tcW w:w="3168" w:type="dxa"/>
          </w:tcPr>
          <w:p w:rsidR="00B46E75" w:rsidRPr="002D346E" w:rsidRDefault="00B46E75">
            <w:pPr>
              <w:pBdr>
                <w:top w:val="nil"/>
                <w:left w:val="nil"/>
                <w:bottom w:val="nil"/>
                <w:right w:val="nil"/>
                <w:between w:val="nil"/>
              </w:pBdr>
              <w:jc w:val="center"/>
              <w:rPr>
                <w:rFonts w:ascii="Arial Narrow" w:hAnsi="Arial Narrow"/>
                <w:sz w:val="18"/>
                <w:szCs w:val="17"/>
              </w:rPr>
            </w:pPr>
          </w:p>
          <w:p w:rsidR="00B46E75" w:rsidRPr="002D346E" w:rsidRDefault="003D6E1D">
            <w:pPr>
              <w:pBdr>
                <w:top w:val="nil"/>
                <w:left w:val="nil"/>
                <w:bottom w:val="nil"/>
                <w:right w:val="nil"/>
                <w:between w:val="nil"/>
              </w:pBdr>
              <w:jc w:val="center"/>
              <w:rPr>
                <w:rFonts w:ascii="Arial Narrow" w:hAnsi="Arial Narrow"/>
                <w:sz w:val="18"/>
                <w:szCs w:val="17"/>
              </w:rPr>
            </w:pPr>
            <w:r w:rsidRPr="002D346E">
              <w:rPr>
                <w:rFonts w:ascii="Arial Narrow" w:hAnsi="Arial Narrow"/>
                <w:sz w:val="18"/>
                <w:szCs w:val="17"/>
              </w:rPr>
              <w:t>BTEC Sport, Business Studies, Economics, Maths, Product Design, Physics, Politics, Sociology</w:t>
            </w:r>
          </w:p>
        </w:tc>
      </w:tr>
    </w:tbl>
    <w:p w:rsidR="00B46E75" w:rsidRPr="00FB340D" w:rsidRDefault="003D6E1D" w:rsidP="00FB340D">
      <w:pPr>
        <w:spacing w:after="200" w:line="240" w:lineRule="auto"/>
        <w:rPr>
          <w:rFonts w:ascii="Arial Narrow" w:eastAsia="Arial Narrow" w:hAnsi="Arial Narrow" w:cs="Arial Narrow"/>
          <w:b/>
          <w:i/>
          <w:sz w:val="24"/>
        </w:rPr>
      </w:pPr>
      <w:r w:rsidRPr="00FB340D">
        <w:rPr>
          <w:rFonts w:ascii="Arial Narrow" w:eastAsia="Arial Narrow" w:hAnsi="Arial Narrow" w:cs="Arial Narrow"/>
          <w:sz w:val="24"/>
        </w:rPr>
        <w:t xml:space="preserve">This form must be returned to </w:t>
      </w:r>
      <w:r w:rsidR="00FB340D" w:rsidRPr="00FB340D">
        <w:rPr>
          <w:rFonts w:ascii="Arial Narrow" w:eastAsia="Arial Narrow" w:hAnsi="Arial Narrow" w:cs="Arial Narrow"/>
          <w:sz w:val="24"/>
        </w:rPr>
        <w:t>Beaumont S</w:t>
      </w:r>
      <w:r w:rsidRPr="00FB340D">
        <w:rPr>
          <w:rFonts w:ascii="Arial Narrow" w:eastAsia="Arial Narrow" w:hAnsi="Arial Narrow" w:cs="Arial Narrow"/>
          <w:sz w:val="24"/>
        </w:rPr>
        <w:t xml:space="preserve">chool by </w:t>
      </w:r>
      <w:r w:rsidRPr="00FB340D">
        <w:rPr>
          <w:rFonts w:ascii="Arial Narrow" w:eastAsia="Arial Narrow" w:hAnsi="Arial Narrow" w:cs="Arial Narrow"/>
          <w:b/>
          <w:sz w:val="24"/>
        </w:rPr>
        <w:t>10am on Friday 25</w:t>
      </w:r>
      <w:r w:rsidRPr="00FB340D">
        <w:rPr>
          <w:rFonts w:ascii="Arial Narrow" w:eastAsia="Arial Narrow" w:hAnsi="Arial Narrow" w:cs="Arial Narrow"/>
          <w:b/>
          <w:sz w:val="24"/>
          <w:vertAlign w:val="superscript"/>
        </w:rPr>
        <w:t>th</w:t>
      </w:r>
      <w:r w:rsidRPr="00FB340D">
        <w:rPr>
          <w:rFonts w:ascii="Arial Narrow" w:eastAsia="Arial Narrow" w:hAnsi="Arial Narrow" w:cs="Arial Narrow"/>
          <w:b/>
          <w:sz w:val="24"/>
        </w:rPr>
        <w:t xml:space="preserve"> August</w:t>
      </w:r>
      <w:r w:rsidRPr="00FB340D">
        <w:rPr>
          <w:rFonts w:ascii="Arial Narrow" w:eastAsia="Arial Narrow" w:hAnsi="Arial Narrow" w:cs="Arial Narrow"/>
          <w:sz w:val="24"/>
        </w:rPr>
        <w:t xml:space="preserve"> and placed in the box marked ‘Sixth Form Confirmation’ if you wish to hold your place in the </w:t>
      </w:r>
      <w:r w:rsidR="002D346E">
        <w:rPr>
          <w:rFonts w:ascii="Arial Narrow" w:eastAsia="Arial Narrow" w:hAnsi="Arial Narrow" w:cs="Arial Narrow"/>
          <w:sz w:val="24"/>
        </w:rPr>
        <w:t>S</w:t>
      </w:r>
      <w:r w:rsidRPr="00FB340D">
        <w:rPr>
          <w:rFonts w:ascii="Arial Narrow" w:eastAsia="Arial Narrow" w:hAnsi="Arial Narrow" w:cs="Arial Narrow"/>
          <w:sz w:val="24"/>
        </w:rPr>
        <w:t xml:space="preserve">ixth </w:t>
      </w:r>
      <w:r w:rsidR="002D346E">
        <w:rPr>
          <w:rFonts w:ascii="Arial Narrow" w:eastAsia="Arial Narrow" w:hAnsi="Arial Narrow" w:cs="Arial Narrow"/>
          <w:sz w:val="24"/>
        </w:rPr>
        <w:t>F</w:t>
      </w:r>
      <w:r w:rsidRPr="00FB340D">
        <w:rPr>
          <w:rFonts w:ascii="Arial Narrow" w:eastAsia="Arial Narrow" w:hAnsi="Arial Narrow" w:cs="Arial Narrow"/>
          <w:sz w:val="24"/>
        </w:rPr>
        <w:t xml:space="preserve">orm. </w:t>
      </w:r>
      <w:r w:rsidRPr="00FB340D">
        <w:rPr>
          <w:rFonts w:ascii="Arial Narrow" w:eastAsia="Arial Narrow" w:hAnsi="Arial Narrow" w:cs="Arial Narrow"/>
          <w:b/>
          <w:i/>
          <w:sz w:val="24"/>
        </w:rPr>
        <w:t>Please note: If you miss this deadline we will assume you do not want your place and will remove you from our database.</w:t>
      </w:r>
    </w:p>
    <w:p w:rsidR="00FB340D" w:rsidRPr="00FB340D" w:rsidRDefault="00FB340D" w:rsidP="00FB340D">
      <w:pPr>
        <w:autoSpaceDE w:val="0"/>
        <w:autoSpaceDN w:val="0"/>
        <w:adjustRightInd w:val="0"/>
        <w:spacing w:after="0" w:line="240" w:lineRule="auto"/>
        <w:rPr>
          <w:rFonts w:ascii="Arial Narrow" w:hAnsi="Arial Narrow" w:cs="ArialNarrow"/>
          <w:sz w:val="24"/>
        </w:rPr>
      </w:pPr>
      <w:r w:rsidRPr="00FB340D">
        <w:rPr>
          <w:rFonts w:ascii="Arial Narrow" w:hAnsi="Arial Narrow" w:cs="ArialNarrow"/>
          <w:sz w:val="24"/>
        </w:rPr>
        <w:t xml:space="preserve">Sixth Form Enrolment will take place on </w:t>
      </w:r>
      <w:r w:rsidRPr="00FB340D">
        <w:rPr>
          <w:rFonts w:ascii="Arial Narrow" w:hAnsi="Arial Narrow" w:cs="ArialNarrow,Bold"/>
          <w:b/>
          <w:bCs/>
          <w:sz w:val="24"/>
        </w:rPr>
        <w:t xml:space="preserve">Monday </w:t>
      </w:r>
      <w:r>
        <w:rPr>
          <w:rFonts w:ascii="Arial Narrow" w:hAnsi="Arial Narrow" w:cs="ArialNarrow,Bold"/>
          <w:b/>
          <w:bCs/>
          <w:sz w:val="24"/>
        </w:rPr>
        <w:t>4</w:t>
      </w:r>
      <w:r w:rsidRPr="00FB340D">
        <w:rPr>
          <w:rFonts w:ascii="Arial Narrow" w:hAnsi="Arial Narrow" w:cs="ArialNarrow,Bold"/>
          <w:b/>
          <w:bCs/>
          <w:sz w:val="24"/>
          <w:vertAlign w:val="superscript"/>
        </w:rPr>
        <w:t>th</w:t>
      </w:r>
      <w:r>
        <w:rPr>
          <w:rFonts w:ascii="Arial Narrow" w:hAnsi="Arial Narrow" w:cs="ArialNarrow,Bold"/>
          <w:b/>
          <w:bCs/>
          <w:sz w:val="24"/>
        </w:rPr>
        <w:t xml:space="preserve"> </w:t>
      </w:r>
      <w:r w:rsidRPr="00FB340D">
        <w:rPr>
          <w:rFonts w:ascii="Arial Narrow" w:hAnsi="Arial Narrow" w:cs="ArialNarrow,Bold"/>
          <w:b/>
          <w:bCs/>
          <w:sz w:val="24"/>
        </w:rPr>
        <w:t xml:space="preserve">September 2023 </w:t>
      </w:r>
      <w:r w:rsidRPr="00FB340D">
        <w:rPr>
          <w:rFonts w:ascii="Arial Narrow" w:hAnsi="Arial Narrow" w:cs="ArialNarrow"/>
          <w:sz w:val="24"/>
        </w:rPr>
        <w:t>in the Sixth Form Centre at the following times:</w:t>
      </w:r>
    </w:p>
    <w:p w:rsidR="00FB340D" w:rsidRPr="00FB340D" w:rsidRDefault="00FB340D" w:rsidP="00FB340D">
      <w:pPr>
        <w:pStyle w:val="ListParagraph"/>
        <w:numPr>
          <w:ilvl w:val="0"/>
          <w:numId w:val="2"/>
        </w:numPr>
        <w:autoSpaceDE w:val="0"/>
        <w:autoSpaceDN w:val="0"/>
        <w:adjustRightInd w:val="0"/>
        <w:spacing w:after="0" w:line="240" w:lineRule="auto"/>
        <w:rPr>
          <w:rFonts w:ascii="Arial Narrow" w:hAnsi="Arial Narrow" w:cs="ArialNarrow"/>
          <w:sz w:val="24"/>
        </w:rPr>
      </w:pPr>
      <w:r w:rsidRPr="00FB340D">
        <w:rPr>
          <w:rFonts w:ascii="Arial Narrow" w:hAnsi="Arial Narrow" w:cs="ArialNarrow"/>
          <w:sz w:val="24"/>
        </w:rPr>
        <w:t>For all students who are joining from another school and any students making multiple changes, enrolment will take place at 10:30am</w:t>
      </w:r>
    </w:p>
    <w:p w:rsidR="00FB340D" w:rsidRPr="00FB340D" w:rsidRDefault="00FB340D" w:rsidP="00FB340D">
      <w:pPr>
        <w:pStyle w:val="ListParagraph"/>
        <w:numPr>
          <w:ilvl w:val="0"/>
          <w:numId w:val="2"/>
        </w:numPr>
        <w:autoSpaceDE w:val="0"/>
        <w:autoSpaceDN w:val="0"/>
        <w:adjustRightInd w:val="0"/>
        <w:spacing w:after="0" w:line="240" w:lineRule="auto"/>
        <w:rPr>
          <w:rFonts w:ascii="Arial Narrow" w:hAnsi="Arial Narrow" w:cs="ArialNarrow"/>
          <w:sz w:val="24"/>
        </w:rPr>
      </w:pPr>
      <w:r w:rsidRPr="00FB340D">
        <w:rPr>
          <w:rFonts w:ascii="Arial Narrow" w:hAnsi="Arial Narrow" w:cs="ArialNarrow"/>
          <w:sz w:val="24"/>
        </w:rPr>
        <w:t>For students making one change, enrolment will take place at 11:30am</w:t>
      </w:r>
    </w:p>
    <w:p w:rsidR="00FB340D" w:rsidRPr="00FB340D" w:rsidRDefault="00FB340D" w:rsidP="00FB340D">
      <w:pPr>
        <w:pStyle w:val="ListParagraph"/>
        <w:numPr>
          <w:ilvl w:val="0"/>
          <w:numId w:val="2"/>
        </w:numPr>
        <w:spacing w:after="200" w:line="240" w:lineRule="auto"/>
        <w:rPr>
          <w:rFonts w:ascii="Arial Narrow" w:eastAsia="Arial Narrow" w:hAnsi="Arial Narrow" w:cs="Arial Narrow"/>
          <w:i/>
          <w:sz w:val="24"/>
        </w:rPr>
      </w:pPr>
      <w:r w:rsidRPr="00FB340D">
        <w:rPr>
          <w:rFonts w:ascii="Arial Narrow" w:hAnsi="Arial Narrow" w:cs="ArialNarrow"/>
          <w:sz w:val="24"/>
        </w:rPr>
        <w:t>For all other students making no changes, enrolment will take place at 12:30pm</w:t>
      </w:r>
    </w:p>
    <w:p w:rsidR="00B46E75" w:rsidRDefault="00B46E75">
      <w:pPr>
        <w:pBdr>
          <w:top w:val="nil"/>
          <w:left w:val="nil"/>
          <w:bottom w:val="nil"/>
          <w:right w:val="nil"/>
          <w:between w:val="nil"/>
        </w:pBdr>
        <w:spacing w:after="0" w:line="240" w:lineRule="auto"/>
        <w:rPr>
          <w:rFonts w:ascii="Arial Narrow" w:eastAsia="Arial Narrow" w:hAnsi="Arial Narrow" w:cs="Arial Narrow"/>
          <w:i/>
          <w:color w:val="000000"/>
          <w:sz w:val="16"/>
          <w:szCs w:val="16"/>
        </w:rPr>
      </w:pPr>
    </w:p>
    <w:p w:rsidR="00B46E75" w:rsidRDefault="003D6E1D">
      <w:pPr>
        <w:spacing w:after="200" w:line="276" w:lineRule="auto"/>
        <w:rPr>
          <w:rFonts w:ascii="Arial" w:eastAsia="Arial" w:hAnsi="Arial" w:cs="Arial"/>
          <w:b/>
          <w:i/>
        </w:rPr>
      </w:pPr>
      <w:r>
        <w:rPr>
          <w:rFonts w:ascii="Arial" w:eastAsia="Arial" w:hAnsi="Arial" w:cs="Arial"/>
          <w:b/>
          <w:color w:val="595959"/>
          <w:sz w:val="40"/>
          <w:szCs w:val="40"/>
        </w:rPr>
        <w:lastRenderedPageBreak/>
        <w:t>BeauSandVer Education Trust</w:t>
      </w:r>
      <w:r>
        <w:rPr>
          <w:noProof/>
        </w:rPr>
        <w:drawing>
          <wp:anchor distT="0" distB="0" distL="114300" distR="114300" simplePos="0" relativeHeight="251660288" behindDoc="0" locked="0" layoutInCell="1" hidden="0" allowOverlap="1">
            <wp:simplePos x="0" y="0"/>
            <wp:positionH relativeFrom="column">
              <wp:posOffset>5678170</wp:posOffset>
            </wp:positionH>
            <wp:positionV relativeFrom="paragraph">
              <wp:posOffset>112</wp:posOffset>
            </wp:positionV>
            <wp:extent cx="802640" cy="71755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02640" cy="717550"/>
                    </a:xfrm>
                    <a:prstGeom prst="rect">
                      <a:avLst/>
                    </a:prstGeom>
                    <a:ln/>
                  </pic:spPr>
                </pic:pic>
              </a:graphicData>
            </a:graphic>
          </wp:anchor>
        </w:drawing>
      </w:r>
    </w:p>
    <w:p w:rsidR="00B46E75" w:rsidRDefault="003D6E1D">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Sixth Form Confirmation of Courses – September 202</w:t>
      </w:r>
      <w:r>
        <w:rPr>
          <w:rFonts w:ascii="Arial" w:eastAsia="Arial" w:hAnsi="Arial" w:cs="Arial"/>
          <w:b/>
          <w:sz w:val="24"/>
          <w:szCs w:val="24"/>
        </w:rPr>
        <w:t>3</w:t>
      </w:r>
    </w:p>
    <w:p w:rsidR="00B46E75" w:rsidRDefault="00B46E75">
      <w:pPr>
        <w:pBdr>
          <w:top w:val="nil"/>
          <w:left w:val="nil"/>
          <w:bottom w:val="nil"/>
          <w:right w:val="nil"/>
          <w:between w:val="nil"/>
        </w:pBdr>
        <w:spacing w:after="0" w:line="240" w:lineRule="auto"/>
        <w:rPr>
          <w:rFonts w:ascii="Arial" w:eastAsia="Arial" w:hAnsi="Arial" w:cs="Arial"/>
          <w:color w:val="000000"/>
          <w:sz w:val="20"/>
          <w:szCs w:val="20"/>
        </w:rPr>
      </w:pPr>
    </w:p>
    <w:tbl>
      <w:tblPr>
        <w:tblStyle w:val="a1"/>
        <w:tblW w:w="10206" w:type="dxa"/>
        <w:tblBorders>
          <w:top w:val="nil"/>
          <w:left w:val="nil"/>
          <w:bottom w:val="nil"/>
          <w:right w:val="nil"/>
          <w:insideH w:val="nil"/>
          <w:insideV w:val="nil"/>
        </w:tblBorders>
        <w:tblLayout w:type="fixed"/>
        <w:tblLook w:val="0400" w:firstRow="0" w:lastRow="0" w:firstColumn="0" w:lastColumn="0" w:noHBand="0" w:noVBand="1"/>
      </w:tblPr>
      <w:tblGrid>
        <w:gridCol w:w="5908"/>
        <w:gridCol w:w="906"/>
        <w:gridCol w:w="766"/>
        <w:gridCol w:w="930"/>
        <w:gridCol w:w="495"/>
        <w:gridCol w:w="1096"/>
        <w:gridCol w:w="105"/>
      </w:tblGrid>
      <w:tr w:rsidR="00B46E75">
        <w:tc>
          <w:tcPr>
            <w:tcW w:w="6814" w:type="dxa"/>
            <w:gridSpan w:val="2"/>
          </w:tcPr>
          <w:p w:rsidR="00B46E75" w:rsidRDefault="005977F5" w:rsidP="007F5CD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Name: </w:t>
            </w:r>
          </w:p>
        </w:tc>
        <w:tc>
          <w:tcPr>
            <w:tcW w:w="1696" w:type="dxa"/>
            <w:gridSpan w:val="2"/>
          </w:tcPr>
          <w:p w:rsidR="00B46E75" w:rsidRPr="007F5CD7" w:rsidRDefault="005977F5" w:rsidP="007F5CD7">
            <w:pPr>
              <w:pBdr>
                <w:top w:val="nil"/>
                <w:left w:val="nil"/>
                <w:bottom w:val="nil"/>
                <w:right w:val="nil"/>
                <w:between w:val="nil"/>
              </w:pBdr>
              <w:rPr>
                <w:rFonts w:ascii="Arial Narrow" w:eastAsia="Arial" w:hAnsi="Arial Narrow" w:cs="Arial"/>
                <w:i/>
                <w:color w:val="000000"/>
                <w:sz w:val="16"/>
                <w:szCs w:val="16"/>
              </w:rPr>
            </w:pPr>
            <w:r w:rsidRPr="007F5CD7">
              <w:rPr>
                <w:rFonts w:ascii="Arial Narrow" w:eastAsia="Arial" w:hAnsi="Arial Narrow" w:cs="Arial"/>
                <w:i/>
                <w:color w:val="000000"/>
                <w:sz w:val="16"/>
                <w:szCs w:val="16"/>
              </w:rPr>
              <w:t xml:space="preserve">Office Use: </w:t>
            </w:r>
          </w:p>
        </w:tc>
        <w:tc>
          <w:tcPr>
            <w:tcW w:w="1696" w:type="dxa"/>
            <w:gridSpan w:val="3"/>
            <w:tcBorders>
              <w:bottom w:val="single" w:sz="4" w:space="0" w:color="000000"/>
            </w:tcBorders>
          </w:tcPr>
          <w:p w:rsidR="00B46E75" w:rsidRDefault="00B46E75">
            <w:pPr>
              <w:pBdr>
                <w:top w:val="nil"/>
                <w:left w:val="nil"/>
                <w:bottom w:val="nil"/>
                <w:right w:val="nil"/>
                <w:between w:val="nil"/>
              </w:pBdr>
              <w:rPr>
                <w:rFonts w:ascii="Arial" w:eastAsia="Arial" w:hAnsi="Arial" w:cs="Arial"/>
                <w:b/>
                <w:color w:val="000000"/>
                <w:sz w:val="24"/>
                <w:szCs w:val="24"/>
              </w:rPr>
            </w:pPr>
          </w:p>
          <w:p w:rsidR="00B46E75" w:rsidRDefault="00B46E75">
            <w:pPr>
              <w:pBdr>
                <w:top w:val="nil"/>
                <w:left w:val="nil"/>
                <w:bottom w:val="nil"/>
                <w:right w:val="nil"/>
                <w:between w:val="nil"/>
              </w:pBdr>
              <w:rPr>
                <w:rFonts w:ascii="Arial" w:eastAsia="Arial" w:hAnsi="Arial" w:cs="Arial"/>
                <w:b/>
                <w:color w:val="000000"/>
                <w:sz w:val="24"/>
                <w:szCs w:val="24"/>
              </w:rPr>
            </w:pPr>
          </w:p>
        </w:tc>
      </w:tr>
      <w:tr w:rsidR="00B46E75">
        <w:trPr>
          <w:gridAfter w:val="1"/>
          <w:wAfter w:w="105" w:type="dxa"/>
          <w:trHeight w:val="476"/>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3D6E1D">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Subjects studied</w:t>
            </w:r>
            <w:r>
              <w:rPr>
                <w:rFonts w:ascii="Arial Narrow" w:eastAsia="Arial Narrow" w:hAnsi="Arial Narrow" w:cs="Arial Narrow"/>
                <w:b/>
                <w:sz w:val="24"/>
                <w:szCs w:val="24"/>
              </w:rPr>
              <w:t xml:space="preserve"> (please add all subjects</w:t>
            </w:r>
            <w:r>
              <w:rPr>
                <w:rFonts w:ascii="Arial Narrow" w:eastAsia="Arial Narrow" w:hAnsi="Arial Narrow" w:cs="Arial Narrow"/>
                <w:b/>
                <w:color w:val="000000"/>
                <w:sz w:val="24"/>
                <w:szCs w:val="24"/>
              </w:rPr>
              <w:t>):</w:t>
            </w: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3D6E1D">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Level</w:t>
            </w:r>
          </w:p>
          <w:p w:rsidR="00B46E75" w:rsidRDefault="003D6E1D">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r>
              <w:rPr>
                <w:rFonts w:ascii="Arial Narrow" w:eastAsia="Arial Narrow" w:hAnsi="Arial Narrow" w:cs="Arial Narrow"/>
                <w:b/>
                <w:color w:val="000000"/>
                <w:sz w:val="18"/>
                <w:szCs w:val="18"/>
              </w:rPr>
              <w:t>GCSE / BTEC / AS)</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3D6E1D">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Grade</w:t>
            </w: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3D6E1D">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Points score</w:t>
            </w:r>
          </w:p>
        </w:tc>
      </w:tr>
      <w:tr w:rsidR="00B46E75">
        <w:trPr>
          <w:gridAfter w:val="1"/>
          <w:wAfter w:w="105" w:type="dxa"/>
        </w:trPr>
        <w:tc>
          <w:tcPr>
            <w:tcW w:w="10101" w:type="dxa"/>
            <w:gridSpan w:val="6"/>
            <w:tcBorders>
              <w:top w:val="single" w:sz="4" w:space="0" w:color="000000"/>
              <w:left w:val="single" w:sz="4" w:space="0" w:color="000000"/>
              <w:bottom w:val="single" w:sz="4" w:space="0" w:color="000000"/>
              <w:right w:val="single" w:sz="4" w:space="0" w:color="000000"/>
            </w:tcBorders>
          </w:tcPr>
          <w:p w:rsidR="00B46E75" w:rsidRDefault="003D6E1D">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GCSE: 9-1</w:t>
            </w:r>
          </w:p>
          <w:p w:rsidR="00B46E75" w:rsidRDefault="003D6E1D">
            <w:pPr>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BTEC:  Pass = 4, Merit = 5.5, Distinction = 7, Distinction* = 8.5</w:t>
            </w:r>
          </w:p>
        </w:tc>
      </w:tr>
      <w:tr w:rsidR="00B46E75" w:rsidTr="00124D2F">
        <w:trPr>
          <w:gridAfter w:val="1"/>
          <w:wAfter w:w="105" w:type="dxa"/>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3D6E1D" w:rsidP="00124D2F">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Mathematics</w:t>
            </w: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3D6E1D" w:rsidP="00124D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GCSE</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Height w:val="393"/>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3D6E1D" w:rsidP="00124D2F">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English Language</w:t>
            </w: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3D6E1D" w:rsidP="00124D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GCSE</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3D6E1D" w:rsidP="00124D2F">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English Literature</w:t>
            </w: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3D6E1D" w:rsidP="00124D2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GCSE</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rPr>
                <w:rFonts w:ascii="Arial Narrow" w:eastAsia="Arial Narrow" w:hAnsi="Arial Narrow" w:cs="Arial Narrow"/>
                <w:color w:val="000000"/>
                <w:sz w:val="24"/>
                <w:szCs w:val="24"/>
              </w:rPr>
            </w:pPr>
            <w:bookmarkStart w:id="1" w:name="_30j0zll" w:colFirst="0" w:colLast="0"/>
            <w:bookmarkEnd w:id="1"/>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24"/>
                <w:szCs w:val="24"/>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rPr>
                <w:rFonts w:ascii="Arial Narrow" w:eastAsia="Arial Narrow" w:hAnsi="Arial Narrow" w:cs="Arial Narrow"/>
                <w:color w:val="000000"/>
                <w:sz w:val="24"/>
                <w:szCs w:val="24"/>
              </w:rPr>
            </w:pP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24"/>
                <w:szCs w:val="24"/>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rPr>
                <w:rFonts w:ascii="Arial Narrow" w:eastAsia="Arial Narrow" w:hAnsi="Arial Narrow" w:cs="Arial Narrow"/>
                <w:color w:val="000000"/>
                <w:sz w:val="28"/>
                <w:szCs w:val="28"/>
              </w:rPr>
            </w:pP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rPr>
                <w:rFonts w:ascii="Arial Narrow" w:eastAsia="Arial Narrow" w:hAnsi="Arial Narrow" w:cs="Arial Narrow"/>
                <w:color w:val="000000"/>
                <w:sz w:val="28"/>
                <w:szCs w:val="28"/>
              </w:rPr>
            </w:pP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rPr>
                <w:rFonts w:ascii="Arial Narrow" w:eastAsia="Arial Narrow" w:hAnsi="Arial Narrow" w:cs="Arial Narrow"/>
                <w:color w:val="000000"/>
                <w:sz w:val="28"/>
                <w:szCs w:val="28"/>
              </w:rPr>
            </w:pP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rPr>
                <w:rFonts w:ascii="Arial Narrow" w:eastAsia="Arial Narrow" w:hAnsi="Arial Narrow" w:cs="Arial Narrow"/>
                <w:color w:val="000000"/>
                <w:sz w:val="28"/>
                <w:szCs w:val="28"/>
              </w:rPr>
            </w:pP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rPr>
                <w:rFonts w:ascii="Arial Narrow" w:eastAsia="Arial Narrow" w:hAnsi="Arial Narrow" w:cs="Arial Narrow"/>
                <w:color w:val="000000"/>
                <w:sz w:val="28"/>
                <w:szCs w:val="28"/>
              </w:rPr>
            </w:pP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Height w:val="422"/>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rPr>
                <w:rFonts w:ascii="Arial Narrow" w:eastAsia="Arial Narrow" w:hAnsi="Arial Narrow" w:cs="Arial Narrow"/>
                <w:color w:val="000000"/>
                <w:sz w:val="28"/>
                <w:szCs w:val="28"/>
              </w:rPr>
            </w:pP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rsidTr="00124D2F">
        <w:trPr>
          <w:gridAfter w:val="1"/>
          <w:wAfter w:w="105" w:type="dxa"/>
        </w:trPr>
        <w:tc>
          <w:tcPr>
            <w:tcW w:w="5908"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rPr>
                <w:rFonts w:ascii="Arial Narrow" w:eastAsia="Arial Narrow" w:hAnsi="Arial Narrow" w:cs="Arial Narrow"/>
                <w:color w:val="000000"/>
                <w:sz w:val="28"/>
                <w:szCs w:val="28"/>
              </w:rPr>
            </w:pPr>
          </w:p>
        </w:tc>
        <w:tc>
          <w:tcPr>
            <w:tcW w:w="1672"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B46E75" w:rsidRDefault="00B46E75" w:rsidP="00124D2F">
            <w:pPr>
              <w:pBdr>
                <w:top w:val="nil"/>
                <w:left w:val="nil"/>
                <w:bottom w:val="nil"/>
                <w:right w:val="nil"/>
                <w:between w:val="nil"/>
              </w:pBdr>
              <w:jc w:val="center"/>
              <w:rPr>
                <w:rFonts w:ascii="Arial Narrow" w:eastAsia="Arial Narrow" w:hAnsi="Arial Narrow" w:cs="Arial Narrow"/>
                <w:color w:val="000000"/>
                <w:sz w:val="32"/>
                <w:szCs w:val="32"/>
              </w:rPr>
            </w:pPr>
          </w:p>
        </w:tc>
      </w:tr>
      <w:tr w:rsidR="00B46E75">
        <w:trPr>
          <w:gridAfter w:val="1"/>
          <w:wAfter w:w="105" w:type="dxa"/>
          <w:trHeight w:val="924"/>
        </w:trPr>
        <w:tc>
          <w:tcPr>
            <w:tcW w:w="10101" w:type="dxa"/>
            <w:gridSpan w:val="6"/>
            <w:tcBorders>
              <w:top w:val="single" w:sz="4" w:space="0" w:color="000000"/>
              <w:left w:val="nil"/>
              <w:bottom w:val="nil"/>
              <w:right w:val="nil"/>
            </w:tcBorders>
          </w:tcPr>
          <w:p w:rsidR="00B46E75" w:rsidRDefault="00124D2F">
            <w:pPr>
              <w:pBdr>
                <w:top w:val="nil"/>
                <w:left w:val="nil"/>
                <w:bottom w:val="nil"/>
                <w:right w:val="nil"/>
                <w:between w:val="nil"/>
              </w:pBdr>
              <w:jc w:val="center"/>
              <w:rPr>
                <w:rFonts w:ascii="Arial Narrow" w:eastAsia="Arial Narrow" w:hAnsi="Arial Narrow" w:cs="Arial Narrow"/>
                <w:b/>
                <w:color w:val="000000"/>
                <w:sz w:val="21"/>
                <w:szCs w:val="21"/>
              </w:rPr>
            </w:pPr>
            <w:r>
              <w:rPr>
                <w:noProof/>
              </w:rPr>
              <mc:AlternateContent>
                <mc:Choice Requires="wps">
                  <w:drawing>
                    <wp:anchor distT="45720" distB="45720" distL="114300" distR="114300" simplePos="0" relativeHeight="251661312" behindDoc="0" locked="0" layoutInCell="1" hidden="0" allowOverlap="1">
                      <wp:simplePos x="0" y="0"/>
                      <wp:positionH relativeFrom="column">
                        <wp:posOffset>4021562</wp:posOffset>
                      </wp:positionH>
                      <wp:positionV relativeFrom="paragraph">
                        <wp:posOffset>407341</wp:posOffset>
                      </wp:positionV>
                      <wp:extent cx="2299335" cy="350322"/>
                      <wp:effectExtent l="0" t="0" r="24765" b="12065"/>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2299335" cy="350322"/>
                              </a:xfrm>
                              <a:prstGeom prst="rect">
                                <a:avLst/>
                              </a:prstGeom>
                              <a:solidFill>
                                <a:srgbClr val="FFFFFF"/>
                              </a:solidFill>
                              <a:ln w="12700" cap="flat" cmpd="sng">
                                <a:solidFill>
                                  <a:srgbClr val="000000"/>
                                </a:solidFill>
                                <a:prstDash val="solid"/>
                                <a:round/>
                                <a:headEnd type="none" w="sm" len="sm"/>
                                <a:tailEnd type="none" w="sm" len="sm"/>
                              </a:ln>
                            </wps:spPr>
                            <wps:txbx>
                              <w:txbxContent>
                                <w:p w:rsidR="005977F5" w:rsidRDefault="005977F5">
                                  <w:pPr>
                                    <w:spacing w:line="255" w:lineRule="auto"/>
                                    <w:textDirection w:val="btLr"/>
                                  </w:pPr>
                                  <w:r>
                                    <w:rPr>
                                      <w:rFonts w:ascii="Arial Narrow" w:eastAsia="Arial Narrow" w:hAnsi="Arial Narrow" w:cs="Arial Narrow"/>
                                      <w:color w:val="000000"/>
                                      <w:sz w:val="24"/>
                                    </w:rPr>
                                    <w:t>My average point score is:</w:t>
                                  </w:r>
                                  <w:bookmarkStart w:id="2" w:name="_GoBack"/>
                                  <w:bookmarkEnd w:id="2"/>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316.65pt;margin-top:32.05pt;width:181.05pt;height:2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" strokeweight="1pt">
                      <v:stroke startarrowwidth="narrow" startarrowlength="short" endarrowwidth="narrow" endarrowlength="short" joinstyle="round"/>
                      <v:textbox inset="2.53958mm,1.2694mm,2.53958mm,1.2694mm">
                        <w:txbxContent>
                          <w:p w:rsidR="005977F5" w:rsidRDefault="005977F5">
                            <w:pPr>
                              <w:spacing w:line="255" w:lineRule="auto"/>
                              <w:textDirection w:val="btLr"/>
                            </w:pPr>
                            <w:r>
                              <w:rPr>
                                <w:rFonts w:ascii="Arial Narrow" w:eastAsia="Arial Narrow" w:hAnsi="Arial Narrow" w:cs="Arial Narrow"/>
                                <w:color w:val="000000"/>
                                <w:sz w:val="24"/>
                              </w:rPr>
                              <w:t>My average point score is:</w:t>
                            </w:r>
                            <w:bookmarkStart w:id="3" w:name="_GoBack"/>
                            <w:bookmarkEnd w:id="3"/>
                          </w:p>
                        </w:txbxContent>
                      </v:textbox>
                      <w10:wrap type="square"/>
                    </v:rect>
                  </w:pict>
                </mc:Fallback>
              </mc:AlternateContent>
            </w:r>
            <w:r w:rsidR="003D6E1D">
              <w:rPr>
                <w:rFonts w:ascii="Arial Narrow" w:eastAsia="Arial Narrow" w:hAnsi="Arial Narrow" w:cs="Arial Narrow"/>
                <w:b/>
                <w:i/>
                <w:color w:val="000000"/>
                <w:sz w:val="21"/>
                <w:szCs w:val="21"/>
              </w:rPr>
              <w:t>If you have not achieved a grade 4 or above in English or Maths you will automatically be placed in a resit GCSE class</w:t>
            </w:r>
          </w:p>
        </w:tc>
      </w:tr>
    </w:tbl>
    <w:p w:rsidR="00B46E75" w:rsidRDefault="003D6E1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We are currently holding places for you in the following subjects:</w:t>
      </w:r>
    </w:p>
    <w:p w:rsidR="00B46E75" w:rsidRDefault="00B46E75">
      <w:pPr>
        <w:pBdr>
          <w:top w:val="nil"/>
          <w:left w:val="nil"/>
          <w:bottom w:val="nil"/>
          <w:right w:val="nil"/>
          <w:between w:val="nil"/>
        </w:pBdr>
        <w:spacing w:after="0" w:line="240" w:lineRule="auto"/>
        <w:rPr>
          <w:rFonts w:ascii="Arial" w:eastAsia="Arial" w:hAnsi="Arial" w:cs="Arial"/>
          <w:color w:val="000000"/>
          <w:sz w:val="20"/>
          <w:szCs w:val="20"/>
        </w:rPr>
      </w:pPr>
    </w:p>
    <w:tbl>
      <w:tblPr>
        <w:tblStyle w:val="a2"/>
        <w:tblW w:w="5554" w:type="dxa"/>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
        <w:gridCol w:w="3969"/>
        <w:gridCol w:w="567"/>
      </w:tblGrid>
      <w:tr w:rsidR="00B46E75">
        <w:trPr>
          <w:trHeight w:val="284"/>
        </w:trPr>
        <w:tc>
          <w:tcPr>
            <w:tcW w:w="1018" w:type="dxa"/>
            <w:vAlign w:val="bottom"/>
          </w:tcPr>
          <w:p w:rsidR="00B46E75" w:rsidRDefault="003D6E1D">
            <w:pPr>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Block</w:t>
            </w:r>
          </w:p>
        </w:tc>
        <w:tc>
          <w:tcPr>
            <w:tcW w:w="3969" w:type="dxa"/>
            <w:vAlign w:val="bottom"/>
          </w:tcPr>
          <w:p w:rsidR="00B46E75" w:rsidRDefault="003D6E1D">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8"/>
                <w:szCs w:val="28"/>
              </w:rPr>
              <w:t>Subject</w:t>
            </w:r>
          </w:p>
        </w:tc>
        <w:tc>
          <w:tcPr>
            <w:tcW w:w="567" w:type="dxa"/>
            <w:vAlign w:val="bottom"/>
          </w:tcPr>
          <w:p w:rsidR="00B46E75" w:rsidRDefault="00B46E75">
            <w:pPr>
              <w:pBdr>
                <w:top w:val="nil"/>
                <w:left w:val="nil"/>
                <w:bottom w:val="nil"/>
                <w:right w:val="nil"/>
                <w:between w:val="nil"/>
              </w:pBdr>
              <w:rPr>
                <w:rFonts w:ascii="Arial Narrow" w:eastAsia="Arial Narrow" w:hAnsi="Arial Narrow" w:cs="Arial Narrow"/>
                <w:b/>
                <w:color w:val="000000"/>
                <w:sz w:val="28"/>
                <w:szCs w:val="28"/>
              </w:rPr>
            </w:pPr>
          </w:p>
        </w:tc>
      </w:tr>
      <w:tr w:rsidR="00B46E75">
        <w:trPr>
          <w:trHeight w:val="284"/>
        </w:trPr>
        <w:tc>
          <w:tcPr>
            <w:tcW w:w="1018" w:type="dxa"/>
            <w:vAlign w:val="bottom"/>
          </w:tcPr>
          <w:p w:rsidR="00B46E75" w:rsidRDefault="003D6E1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Block A</w:t>
            </w:r>
          </w:p>
        </w:tc>
        <w:tc>
          <w:tcPr>
            <w:tcW w:w="3969" w:type="dxa"/>
            <w:vAlign w:val="bottom"/>
          </w:tcPr>
          <w:p w:rsidR="00B46E75" w:rsidRDefault="00B46E75">
            <w:pPr>
              <w:pBdr>
                <w:top w:val="nil"/>
                <w:left w:val="nil"/>
                <w:bottom w:val="nil"/>
                <w:right w:val="nil"/>
                <w:between w:val="nil"/>
              </w:pBdr>
              <w:rPr>
                <w:rFonts w:ascii="Arial" w:eastAsia="Arial" w:hAnsi="Arial" w:cs="Arial"/>
                <w:color w:val="000000"/>
                <w:sz w:val="20"/>
                <w:szCs w:val="20"/>
              </w:rPr>
            </w:pPr>
          </w:p>
        </w:tc>
        <w:tc>
          <w:tcPr>
            <w:tcW w:w="567" w:type="dxa"/>
            <w:vAlign w:val="bottom"/>
          </w:tcPr>
          <w:p w:rsidR="00B46E75" w:rsidRDefault="00B46E75">
            <w:pPr>
              <w:pBdr>
                <w:top w:val="nil"/>
                <w:left w:val="nil"/>
                <w:bottom w:val="nil"/>
                <w:right w:val="nil"/>
                <w:between w:val="nil"/>
              </w:pBdr>
              <w:rPr>
                <w:rFonts w:ascii="Arial" w:eastAsia="Arial" w:hAnsi="Arial" w:cs="Arial"/>
                <w:color w:val="000000"/>
                <w:sz w:val="20"/>
                <w:szCs w:val="20"/>
              </w:rPr>
            </w:pPr>
          </w:p>
        </w:tc>
      </w:tr>
      <w:tr w:rsidR="00B46E75">
        <w:trPr>
          <w:trHeight w:val="284"/>
        </w:trPr>
        <w:tc>
          <w:tcPr>
            <w:tcW w:w="1018" w:type="dxa"/>
            <w:vAlign w:val="bottom"/>
          </w:tcPr>
          <w:p w:rsidR="00B46E75" w:rsidRDefault="003D6E1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Block B</w:t>
            </w:r>
          </w:p>
        </w:tc>
        <w:tc>
          <w:tcPr>
            <w:tcW w:w="3969" w:type="dxa"/>
            <w:vAlign w:val="bottom"/>
          </w:tcPr>
          <w:p w:rsidR="00B46E75" w:rsidRDefault="00B46E75" w:rsidP="007F5CD7">
            <w:pPr>
              <w:pBdr>
                <w:top w:val="nil"/>
                <w:left w:val="nil"/>
                <w:bottom w:val="nil"/>
                <w:right w:val="nil"/>
                <w:between w:val="nil"/>
              </w:pBdr>
              <w:rPr>
                <w:rFonts w:ascii="Arial" w:eastAsia="Arial" w:hAnsi="Arial" w:cs="Arial"/>
                <w:color w:val="000000"/>
                <w:sz w:val="20"/>
                <w:szCs w:val="20"/>
              </w:rPr>
            </w:pPr>
          </w:p>
        </w:tc>
        <w:tc>
          <w:tcPr>
            <w:tcW w:w="567" w:type="dxa"/>
            <w:vAlign w:val="bottom"/>
          </w:tcPr>
          <w:p w:rsidR="00B46E75" w:rsidRDefault="00B46E75">
            <w:pPr>
              <w:pBdr>
                <w:top w:val="nil"/>
                <w:left w:val="nil"/>
                <w:bottom w:val="nil"/>
                <w:right w:val="nil"/>
                <w:between w:val="nil"/>
              </w:pBdr>
              <w:rPr>
                <w:rFonts w:ascii="Arial" w:eastAsia="Arial" w:hAnsi="Arial" w:cs="Arial"/>
                <w:color w:val="000000"/>
                <w:sz w:val="20"/>
                <w:szCs w:val="20"/>
              </w:rPr>
            </w:pPr>
          </w:p>
        </w:tc>
      </w:tr>
      <w:tr w:rsidR="00B46E75">
        <w:trPr>
          <w:trHeight w:val="284"/>
        </w:trPr>
        <w:tc>
          <w:tcPr>
            <w:tcW w:w="1018" w:type="dxa"/>
            <w:vAlign w:val="bottom"/>
          </w:tcPr>
          <w:p w:rsidR="00B46E75" w:rsidRDefault="003D6E1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Block C</w:t>
            </w:r>
          </w:p>
        </w:tc>
        <w:tc>
          <w:tcPr>
            <w:tcW w:w="3969" w:type="dxa"/>
            <w:vAlign w:val="bottom"/>
          </w:tcPr>
          <w:p w:rsidR="00B46E75" w:rsidRDefault="005977F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 MERGEFIELD OptC </w:instrText>
            </w:r>
            <w:r>
              <w:rPr>
                <w:rFonts w:ascii="Arial" w:eastAsia="Arial" w:hAnsi="Arial" w:cs="Arial"/>
                <w:color w:val="000000"/>
                <w:sz w:val="20"/>
                <w:szCs w:val="20"/>
              </w:rPr>
              <w:fldChar w:fldCharType="end"/>
            </w:r>
          </w:p>
        </w:tc>
        <w:tc>
          <w:tcPr>
            <w:tcW w:w="567" w:type="dxa"/>
            <w:vAlign w:val="bottom"/>
          </w:tcPr>
          <w:p w:rsidR="00B46E75" w:rsidRDefault="00B46E75">
            <w:pPr>
              <w:pBdr>
                <w:top w:val="nil"/>
                <w:left w:val="nil"/>
                <w:bottom w:val="nil"/>
                <w:right w:val="nil"/>
                <w:between w:val="nil"/>
              </w:pBdr>
              <w:rPr>
                <w:rFonts w:ascii="Arial" w:eastAsia="Arial" w:hAnsi="Arial" w:cs="Arial"/>
                <w:color w:val="000000"/>
                <w:sz w:val="20"/>
                <w:szCs w:val="20"/>
              </w:rPr>
            </w:pPr>
          </w:p>
        </w:tc>
      </w:tr>
      <w:tr w:rsidR="00B46E75">
        <w:trPr>
          <w:trHeight w:val="284"/>
        </w:trPr>
        <w:tc>
          <w:tcPr>
            <w:tcW w:w="1018" w:type="dxa"/>
            <w:vAlign w:val="bottom"/>
          </w:tcPr>
          <w:p w:rsidR="00B46E75" w:rsidRDefault="003D6E1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Block D</w:t>
            </w:r>
          </w:p>
        </w:tc>
        <w:tc>
          <w:tcPr>
            <w:tcW w:w="3969" w:type="dxa"/>
            <w:vAlign w:val="bottom"/>
          </w:tcPr>
          <w:p w:rsidR="00B46E75" w:rsidRDefault="005977F5" w:rsidP="007F5CD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 xml:space="preserve"> MERGEFIELD OptD </w:instrText>
            </w:r>
            <w:r>
              <w:rPr>
                <w:rFonts w:ascii="Arial" w:eastAsia="Arial" w:hAnsi="Arial" w:cs="Arial"/>
                <w:color w:val="000000"/>
                <w:sz w:val="20"/>
                <w:szCs w:val="20"/>
              </w:rPr>
              <w:fldChar w:fldCharType="end"/>
            </w:r>
          </w:p>
        </w:tc>
        <w:tc>
          <w:tcPr>
            <w:tcW w:w="567" w:type="dxa"/>
            <w:vAlign w:val="bottom"/>
          </w:tcPr>
          <w:p w:rsidR="00B46E75" w:rsidRDefault="00B46E75">
            <w:pPr>
              <w:pBdr>
                <w:top w:val="nil"/>
                <w:left w:val="nil"/>
                <w:bottom w:val="nil"/>
                <w:right w:val="nil"/>
                <w:between w:val="nil"/>
              </w:pBdr>
              <w:rPr>
                <w:rFonts w:ascii="Arial" w:eastAsia="Arial" w:hAnsi="Arial" w:cs="Arial"/>
                <w:color w:val="000000"/>
                <w:sz w:val="20"/>
                <w:szCs w:val="20"/>
              </w:rPr>
            </w:pPr>
          </w:p>
        </w:tc>
      </w:tr>
    </w:tbl>
    <w:p w:rsidR="00B46E75" w:rsidRDefault="003D6E1D">
      <w:pPr>
        <w:pBdr>
          <w:top w:val="nil"/>
          <w:left w:val="nil"/>
          <w:bottom w:val="nil"/>
          <w:right w:val="nil"/>
          <w:between w:val="nil"/>
        </w:pBdr>
        <w:spacing w:after="0" w:line="240" w:lineRule="auto"/>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 xml:space="preserve">Tick the box which applies: </w:t>
      </w:r>
    </w:p>
    <w:p w:rsidR="00B46E75" w:rsidRDefault="003D6E1D">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noProof/>
        </w:rPr>
        <mc:AlternateContent>
          <mc:Choice Requires="wps">
            <w:drawing>
              <wp:anchor distT="45720" distB="45720" distL="114300" distR="114300" simplePos="0" relativeHeight="251662336" behindDoc="0" locked="0" layoutInCell="1" hidden="0" allowOverlap="1">
                <wp:simplePos x="0" y="0"/>
                <wp:positionH relativeFrom="column">
                  <wp:posOffset>190500</wp:posOffset>
                </wp:positionH>
                <wp:positionV relativeFrom="paragraph">
                  <wp:posOffset>45720</wp:posOffset>
                </wp:positionV>
                <wp:extent cx="501650" cy="3683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5107875" y="3608550"/>
                          <a:ext cx="476250" cy="342900"/>
                        </a:xfrm>
                        <a:prstGeom prst="rect">
                          <a:avLst/>
                        </a:prstGeom>
                        <a:solidFill>
                          <a:schemeClr val="lt1"/>
                        </a:solidFill>
                        <a:ln w="12700" cap="flat" cmpd="sng">
                          <a:solidFill>
                            <a:schemeClr val="dk1"/>
                          </a:solidFill>
                          <a:prstDash val="solid"/>
                          <a:round/>
                          <a:headEnd type="none" w="sm" len="sm"/>
                          <a:tailEnd type="none" w="sm" len="sm"/>
                        </a:ln>
                      </wps:spPr>
                      <wps:txbx>
                        <w:txbxContent>
                          <w:p w:rsidR="005977F5" w:rsidRDefault="005977F5">
                            <w:pPr>
                              <w:spacing w:line="255" w:lineRule="auto"/>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8" style="position:absolute;margin-left:15pt;margin-top:3.6pt;width:39.5pt;height:29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" fillcolor="white [3201]" strokecolor="black [3200]" strokeweight="1pt">
                <v:stroke startarrowwidth="narrow" startarrowlength="short" endarrowwidth="narrow" endarrowlength="short" joinstyle="round"/>
                <v:textbox inset="2.53958mm,1.2694mm,2.53958mm,1.2694mm">
                  <w:txbxContent>
                    <w:p w:rsidR="005977F5" w:rsidRDefault="005977F5">
                      <w:pPr>
                        <w:spacing w:line="255" w:lineRule="auto"/>
                        <w:textDirection w:val="btLr"/>
                      </w:pPr>
                    </w:p>
                  </w:txbxContent>
                </v:textbox>
                <w10:wrap type="square"/>
              </v:rect>
            </w:pict>
          </mc:Fallback>
        </mc:AlternateContent>
      </w:r>
    </w:p>
    <w:p w:rsidR="00B46E75" w:rsidRDefault="003D6E1D">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have met the entry criteria for my subjects and confirm that I want to study them. </w:t>
      </w:r>
    </w:p>
    <w:p w:rsidR="00B46E75" w:rsidRDefault="00B46E75">
      <w:pPr>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B46E75" w:rsidRDefault="003D6E1D">
      <w:p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have </w:t>
      </w:r>
      <w:r>
        <w:rPr>
          <w:rFonts w:ascii="Arial Narrow" w:eastAsia="Arial Narrow" w:hAnsi="Arial Narrow" w:cs="Arial Narrow"/>
          <w:b/>
          <w:color w:val="000000"/>
          <w:sz w:val="24"/>
          <w:szCs w:val="24"/>
        </w:rPr>
        <w:t>not</w:t>
      </w:r>
      <w:r>
        <w:rPr>
          <w:rFonts w:ascii="Arial Narrow" w:eastAsia="Arial Narrow" w:hAnsi="Arial Narrow" w:cs="Arial Narrow"/>
          <w:color w:val="000000"/>
          <w:sz w:val="24"/>
          <w:szCs w:val="24"/>
        </w:rPr>
        <w:t xml:space="preserve"> met the entry criteria for my subjects and/o</w:t>
      </w:r>
      <w:r w:rsidR="00531202">
        <w:rPr>
          <w:rFonts w:ascii="Arial Narrow" w:eastAsia="Arial Narrow" w:hAnsi="Arial Narrow" w:cs="Arial Narrow"/>
          <w:color w:val="000000"/>
          <w:sz w:val="24"/>
          <w:szCs w:val="24"/>
        </w:rPr>
        <w:t>r I wish to change, if possible</w:t>
      </w:r>
      <w:r>
        <w:rPr>
          <w:noProof/>
        </w:rPr>
        <mc:AlternateContent>
          <mc:Choice Requires="wps">
            <w:drawing>
              <wp:anchor distT="45720" distB="45720" distL="114300" distR="114300" simplePos="0" relativeHeight="251663360" behindDoc="0" locked="0" layoutInCell="1" hidden="0" allowOverlap="1">
                <wp:simplePos x="0" y="0"/>
                <wp:positionH relativeFrom="column">
                  <wp:posOffset>177800</wp:posOffset>
                </wp:positionH>
                <wp:positionV relativeFrom="paragraph">
                  <wp:posOffset>7621</wp:posOffset>
                </wp:positionV>
                <wp:extent cx="501650" cy="3683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5107875" y="3608550"/>
                          <a:ext cx="476250" cy="342900"/>
                        </a:xfrm>
                        <a:prstGeom prst="rect">
                          <a:avLst/>
                        </a:prstGeom>
                        <a:solidFill>
                          <a:srgbClr val="FFFFFF"/>
                        </a:solidFill>
                        <a:ln w="12700" cap="flat" cmpd="sng">
                          <a:solidFill>
                            <a:srgbClr val="000000"/>
                          </a:solidFill>
                          <a:prstDash val="solid"/>
                          <a:round/>
                          <a:headEnd type="none" w="sm" len="sm"/>
                          <a:tailEnd type="none" w="sm" len="sm"/>
                        </a:ln>
                      </wps:spPr>
                      <wps:txbx>
                        <w:txbxContent>
                          <w:p w:rsidR="005977F5" w:rsidRDefault="005977F5">
                            <w:pPr>
                              <w:spacing w:line="255" w:lineRule="auto"/>
                              <w:textDirection w:val="btLr"/>
                            </w:pPr>
                          </w:p>
                        </w:txbxContent>
                      </wps:txbx>
                      <wps:bodyPr spcFirstLastPara="1" wrap="square" lIns="91425" tIns="45700" rIns="91425" bIns="45700" anchor="t" anchorCtr="0">
                        <a:noAutofit/>
                      </wps:bodyPr>
                    </wps:wsp>
                  </a:graphicData>
                </a:graphic>
              </wp:anchor>
            </w:drawing>
          </mc:Choice>
          <mc:Fallback>
            <w:pict>
              <v:rect id="Rectangle 3" o:spid="_x0000_s1029" style="position:absolute;margin-left:14pt;margin-top:.6pt;width:39.5pt;height:29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" strokeweight="1pt">
                <v:stroke startarrowwidth="narrow" startarrowlength="short" endarrowwidth="narrow" endarrowlength="short" joinstyle="round"/>
                <v:textbox inset="2.53958mm,1.2694mm,2.53958mm,1.2694mm">
                  <w:txbxContent>
                    <w:p w:rsidR="005977F5" w:rsidRDefault="005977F5">
                      <w:pPr>
                        <w:spacing w:line="255" w:lineRule="auto"/>
                        <w:textDirection w:val="btLr"/>
                      </w:pPr>
                    </w:p>
                  </w:txbxContent>
                </v:textbox>
                <w10:wrap type="square"/>
              </v:rect>
            </w:pict>
          </mc:Fallback>
        </mc:AlternateContent>
      </w:r>
      <w:r w:rsidR="00531202">
        <w:rPr>
          <w:rFonts w:ascii="Arial Narrow" w:eastAsia="Arial Narrow" w:hAnsi="Arial Narrow" w:cs="Arial Narrow"/>
          <w:color w:val="000000"/>
          <w:sz w:val="24"/>
          <w:szCs w:val="24"/>
        </w:rPr>
        <w:t xml:space="preserve">, to a subject where I have met the entry criteria. </w:t>
      </w:r>
      <w:r>
        <w:rPr>
          <w:rFonts w:ascii="Arial Narrow" w:eastAsia="Arial Narrow" w:hAnsi="Arial Narrow" w:cs="Arial Narrow"/>
          <w:color w:val="000000"/>
          <w:sz w:val="24"/>
          <w:szCs w:val="24"/>
        </w:rPr>
        <w:t>Please indicate the changes below:</w:t>
      </w:r>
    </w:p>
    <w:p w:rsidR="00B46E75" w:rsidRDefault="00B46E75">
      <w:pPr>
        <w:pBdr>
          <w:top w:val="nil"/>
          <w:left w:val="nil"/>
          <w:bottom w:val="nil"/>
          <w:right w:val="nil"/>
          <w:between w:val="nil"/>
        </w:pBdr>
        <w:spacing w:after="0" w:line="240" w:lineRule="auto"/>
        <w:rPr>
          <w:rFonts w:ascii="Arial Narrow" w:eastAsia="Arial Narrow" w:hAnsi="Arial Narrow" w:cs="Arial Narrow"/>
          <w:color w:val="000000"/>
          <w:sz w:val="24"/>
          <w:szCs w:val="24"/>
        </w:rPr>
      </w:pPr>
    </w:p>
    <w:tbl>
      <w:tblPr>
        <w:tblStyle w:val="a3"/>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1"/>
        <w:gridCol w:w="992"/>
        <w:gridCol w:w="4536"/>
        <w:gridCol w:w="850"/>
      </w:tblGrid>
      <w:tr w:rsidR="00B46E75">
        <w:tc>
          <w:tcPr>
            <w:tcW w:w="4933" w:type="dxa"/>
            <w:gridSpan w:val="2"/>
          </w:tcPr>
          <w:p w:rsidR="00B46E75" w:rsidRDefault="003D6E1D">
            <w:pPr>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4"/>
                <w:szCs w:val="24"/>
              </w:rPr>
              <w:t>Change from:</w:t>
            </w:r>
          </w:p>
        </w:tc>
        <w:tc>
          <w:tcPr>
            <w:tcW w:w="5386" w:type="dxa"/>
            <w:gridSpan w:val="2"/>
          </w:tcPr>
          <w:p w:rsidR="00B46E75" w:rsidRDefault="003D6E1D">
            <w:pPr>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4"/>
                <w:szCs w:val="24"/>
              </w:rPr>
              <w:t>Change to:</w:t>
            </w:r>
          </w:p>
        </w:tc>
      </w:tr>
      <w:tr w:rsidR="00B46E75">
        <w:tc>
          <w:tcPr>
            <w:tcW w:w="3941" w:type="dxa"/>
          </w:tcPr>
          <w:p w:rsidR="00B46E75" w:rsidRDefault="003D6E1D">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Subject</w:t>
            </w:r>
          </w:p>
        </w:tc>
        <w:tc>
          <w:tcPr>
            <w:tcW w:w="992" w:type="dxa"/>
          </w:tcPr>
          <w:p w:rsidR="00B46E75" w:rsidRDefault="003D6E1D">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Block</w:t>
            </w:r>
          </w:p>
        </w:tc>
        <w:tc>
          <w:tcPr>
            <w:tcW w:w="4536" w:type="dxa"/>
          </w:tcPr>
          <w:p w:rsidR="00B46E75" w:rsidRDefault="003D6E1D">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Subject</w:t>
            </w:r>
          </w:p>
        </w:tc>
        <w:tc>
          <w:tcPr>
            <w:tcW w:w="850" w:type="dxa"/>
          </w:tcPr>
          <w:p w:rsidR="00B46E75" w:rsidRDefault="003D6E1D">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Block</w:t>
            </w:r>
          </w:p>
        </w:tc>
      </w:tr>
      <w:tr w:rsidR="00B46E75">
        <w:tc>
          <w:tcPr>
            <w:tcW w:w="3941" w:type="dxa"/>
          </w:tcPr>
          <w:p w:rsidR="00B46E75" w:rsidRDefault="00B46E75">
            <w:pPr>
              <w:pBdr>
                <w:top w:val="nil"/>
                <w:left w:val="nil"/>
                <w:bottom w:val="nil"/>
                <w:right w:val="nil"/>
                <w:between w:val="nil"/>
              </w:pBdr>
              <w:rPr>
                <w:rFonts w:ascii="Arial" w:eastAsia="Arial" w:hAnsi="Arial" w:cs="Arial"/>
                <w:color w:val="000000"/>
                <w:sz w:val="28"/>
                <w:szCs w:val="28"/>
              </w:rPr>
            </w:pPr>
          </w:p>
        </w:tc>
        <w:tc>
          <w:tcPr>
            <w:tcW w:w="992"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A</w:t>
            </w:r>
          </w:p>
        </w:tc>
        <w:tc>
          <w:tcPr>
            <w:tcW w:w="4536" w:type="dxa"/>
          </w:tcPr>
          <w:p w:rsidR="00B46E75" w:rsidRDefault="00B46E75">
            <w:pPr>
              <w:pBdr>
                <w:top w:val="nil"/>
                <w:left w:val="nil"/>
                <w:bottom w:val="nil"/>
                <w:right w:val="nil"/>
                <w:between w:val="nil"/>
              </w:pBdr>
              <w:rPr>
                <w:rFonts w:ascii="Arial" w:eastAsia="Arial" w:hAnsi="Arial" w:cs="Arial"/>
                <w:color w:val="000000"/>
                <w:sz w:val="28"/>
                <w:szCs w:val="28"/>
              </w:rPr>
            </w:pPr>
          </w:p>
        </w:tc>
        <w:tc>
          <w:tcPr>
            <w:tcW w:w="850"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A</w:t>
            </w:r>
          </w:p>
        </w:tc>
      </w:tr>
      <w:tr w:rsidR="00B46E75">
        <w:tc>
          <w:tcPr>
            <w:tcW w:w="3941" w:type="dxa"/>
          </w:tcPr>
          <w:p w:rsidR="00B46E75" w:rsidRDefault="00B46E75">
            <w:pPr>
              <w:pBdr>
                <w:top w:val="nil"/>
                <w:left w:val="nil"/>
                <w:bottom w:val="nil"/>
                <w:right w:val="nil"/>
                <w:between w:val="nil"/>
              </w:pBdr>
              <w:rPr>
                <w:rFonts w:ascii="Arial" w:eastAsia="Arial" w:hAnsi="Arial" w:cs="Arial"/>
                <w:color w:val="000000"/>
                <w:sz w:val="28"/>
                <w:szCs w:val="28"/>
              </w:rPr>
            </w:pPr>
          </w:p>
        </w:tc>
        <w:tc>
          <w:tcPr>
            <w:tcW w:w="992"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B</w:t>
            </w:r>
          </w:p>
        </w:tc>
        <w:tc>
          <w:tcPr>
            <w:tcW w:w="4536" w:type="dxa"/>
          </w:tcPr>
          <w:p w:rsidR="00B46E75" w:rsidRDefault="00B46E75">
            <w:pPr>
              <w:pBdr>
                <w:top w:val="nil"/>
                <w:left w:val="nil"/>
                <w:bottom w:val="nil"/>
                <w:right w:val="nil"/>
                <w:between w:val="nil"/>
              </w:pBdr>
              <w:rPr>
                <w:rFonts w:ascii="Arial" w:eastAsia="Arial" w:hAnsi="Arial" w:cs="Arial"/>
                <w:color w:val="000000"/>
                <w:sz w:val="28"/>
                <w:szCs w:val="28"/>
              </w:rPr>
            </w:pPr>
          </w:p>
        </w:tc>
        <w:tc>
          <w:tcPr>
            <w:tcW w:w="850"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B</w:t>
            </w:r>
          </w:p>
        </w:tc>
      </w:tr>
      <w:tr w:rsidR="00B46E75">
        <w:tc>
          <w:tcPr>
            <w:tcW w:w="3941" w:type="dxa"/>
          </w:tcPr>
          <w:p w:rsidR="00B46E75" w:rsidRDefault="00B46E75">
            <w:pPr>
              <w:pBdr>
                <w:top w:val="nil"/>
                <w:left w:val="nil"/>
                <w:bottom w:val="nil"/>
                <w:right w:val="nil"/>
                <w:between w:val="nil"/>
              </w:pBdr>
              <w:rPr>
                <w:rFonts w:ascii="Arial" w:eastAsia="Arial" w:hAnsi="Arial" w:cs="Arial"/>
                <w:color w:val="000000"/>
                <w:sz w:val="28"/>
                <w:szCs w:val="28"/>
              </w:rPr>
            </w:pPr>
          </w:p>
        </w:tc>
        <w:tc>
          <w:tcPr>
            <w:tcW w:w="992"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C</w:t>
            </w:r>
          </w:p>
        </w:tc>
        <w:tc>
          <w:tcPr>
            <w:tcW w:w="4536" w:type="dxa"/>
          </w:tcPr>
          <w:p w:rsidR="00B46E75" w:rsidRDefault="00B46E75">
            <w:pPr>
              <w:pBdr>
                <w:top w:val="nil"/>
                <w:left w:val="nil"/>
                <w:bottom w:val="nil"/>
                <w:right w:val="nil"/>
                <w:between w:val="nil"/>
              </w:pBdr>
              <w:rPr>
                <w:rFonts w:ascii="Arial" w:eastAsia="Arial" w:hAnsi="Arial" w:cs="Arial"/>
                <w:color w:val="000000"/>
                <w:sz w:val="28"/>
                <w:szCs w:val="28"/>
              </w:rPr>
            </w:pPr>
          </w:p>
        </w:tc>
        <w:tc>
          <w:tcPr>
            <w:tcW w:w="850"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C</w:t>
            </w:r>
          </w:p>
        </w:tc>
      </w:tr>
      <w:tr w:rsidR="00B46E75">
        <w:tc>
          <w:tcPr>
            <w:tcW w:w="3941" w:type="dxa"/>
          </w:tcPr>
          <w:p w:rsidR="00B46E75" w:rsidRDefault="00B46E75">
            <w:pPr>
              <w:pBdr>
                <w:top w:val="nil"/>
                <w:left w:val="nil"/>
                <w:bottom w:val="nil"/>
                <w:right w:val="nil"/>
                <w:between w:val="nil"/>
              </w:pBdr>
              <w:rPr>
                <w:rFonts w:ascii="Arial" w:eastAsia="Arial" w:hAnsi="Arial" w:cs="Arial"/>
                <w:color w:val="000000"/>
                <w:sz w:val="28"/>
                <w:szCs w:val="28"/>
              </w:rPr>
            </w:pPr>
          </w:p>
        </w:tc>
        <w:tc>
          <w:tcPr>
            <w:tcW w:w="992"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D</w:t>
            </w:r>
          </w:p>
        </w:tc>
        <w:tc>
          <w:tcPr>
            <w:tcW w:w="4536" w:type="dxa"/>
          </w:tcPr>
          <w:p w:rsidR="00B46E75" w:rsidRDefault="00B46E75">
            <w:pPr>
              <w:pBdr>
                <w:top w:val="nil"/>
                <w:left w:val="nil"/>
                <w:bottom w:val="nil"/>
                <w:right w:val="nil"/>
                <w:between w:val="nil"/>
              </w:pBdr>
              <w:rPr>
                <w:rFonts w:ascii="Arial" w:eastAsia="Arial" w:hAnsi="Arial" w:cs="Arial"/>
                <w:color w:val="000000"/>
                <w:sz w:val="28"/>
                <w:szCs w:val="28"/>
              </w:rPr>
            </w:pPr>
          </w:p>
        </w:tc>
        <w:tc>
          <w:tcPr>
            <w:tcW w:w="850" w:type="dxa"/>
          </w:tcPr>
          <w:p w:rsidR="00B46E75" w:rsidRDefault="003D6E1D">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D</w:t>
            </w:r>
          </w:p>
        </w:tc>
      </w:tr>
    </w:tbl>
    <w:p w:rsidR="00B46E75" w:rsidRDefault="00B46E75">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rsidR="00531202" w:rsidRPr="007F5CD7" w:rsidRDefault="00531202" w:rsidP="00531202">
      <w:pPr>
        <w:pStyle w:val="NormalWeb"/>
        <w:spacing w:before="0" w:beforeAutospacing="0" w:after="200" w:afterAutospacing="0"/>
        <w:rPr>
          <w:rFonts w:ascii="Arial Narrow" w:eastAsia="Arial Narrow" w:hAnsi="Arial Narrow" w:cs="Arial Narrow"/>
          <w:b/>
          <w:color w:val="000000"/>
        </w:rPr>
      </w:pPr>
      <w:r w:rsidRPr="007F5CD7">
        <w:rPr>
          <w:rFonts w:ascii="Arial Narrow" w:hAnsi="Arial Narrow" w:cs="Arial"/>
          <w:b/>
          <w:szCs w:val="22"/>
        </w:rPr>
        <w:t>Please note that we will not be able to confirm any subject changes before Enrolment on Monday 4th September. Many classes are full and we will only be able to ascertain where spaces have been freed up once we have processed all the forms.</w:t>
      </w:r>
    </w:p>
    <w:p w:rsidR="00B46E75" w:rsidRDefault="003D6E1D">
      <w:pPr>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DO NOT POST THIS FORM</w:t>
      </w:r>
    </w:p>
    <w:sectPr w:rsidR="00B46E75" w:rsidSect="00FB340D">
      <w:pgSz w:w="11906" w:h="16838"/>
      <w:pgMar w:top="284" w:right="849" w:bottom="54"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7A45"/>
    <w:multiLevelType w:val="multilevel"/>
    <w:tmpl w:val="DFF40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C6586B"/>
    <w:multiLevelType w:val="hybridMultilevel"/>
    <w:tmpl w:val="EC5C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75"/>
    <w:rsid w:val="00124D2F"/>
    <w:rsid w:val="002D346E"/>
    <w:rsid w:val="003D6E1D"/>
    <w:rsid w:val="00531202"/>
    <w:rsid w:val="005977F5"/>
    <w:rsid w:val="007F5CD7"/>
    <w:rsid w:val="00B46E75"/>
    <w:rsid w:val="00FB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1D350-0031-4AFD-92DC-C211B821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B340D"/>
    <w:pPr>
      <w:ind w:left="720"/>
      <w:contextualSpacing/>
    </w:pPr>
  </w:style>
  <w:style w:type="paragraph" w:styleId="NormalWeb">
    <w:name w:val="Normal (Web)"/>
    <w:basedOn w:val="Normal"/>
    <w:uiPriority w:val="99"/>
    <w:unhideWhenUsed/>
    <w:rsid w:val="005312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27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AE74-9950-40BF-80E1-93C420D3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Atkinson</dc:creator>
  <cp:lastModifiedBy>Charles Cross</cp:lastModifiedBy>
  <cp:revision>3</cp:revision>
  <cp:lastPrinted>2023-06-28T15:12:00Z</cp:lastPrinted>
  <dcterms:created xsi:type="dcterms:W3CDTF">2023-07-14T13:01:00Z</dcterms:created>
  <dcterms:modified xsi:type="dcterms:W3CDTF">2023-07-15T14:07:00Z</dcterms:modified>
</cp:coreProperties>
</file>